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52" w:type="dxa"/>
        <w:tblInd w:w="137" w:type="dxa"/>
        <w:tblLook w:val="04A0" w:firstRow="1" w:lastRow="0" w:firstColumn="1" w:lastColumn="0" w:noHBand="0" w:noVBand="1"/>
      </w:tblPr>
      <w:tblGrid>
        <w:gridCol w:w="8652"/>
      </w:tblGrid>
      <w:tr w:rsidR="00784828" w:rsidRPr="00C45278" w14:paraId="2D75F891" w14:textId="77777777" w:rsidTr="00B66F16">
        <w:trPr>
          <w:trHeight w:val="237"/>
        </w:trPr>
        <w:tc>
          <w:tcPr>
            <w:tcW w:w="8652" w:type="dxa"/>
            <w:shd w:val="clear" w:color="auto" w:fill="auto"/>
          </w:tcPr>
          <w:p w14:paraId="0D27084C" w14:textId="77777777" w:rsidR="00784828" w:rsidRPr="00C45278" w:rsidRDefault="00741296" w:rsidP="00BB1E37">
            <w:pPr>
              <w:pStyle w:val="NormalWeb"/>
              <w:spacing w:after="120" w:afterAutospacing="0" w:line="276" w:lineRule="auto"/>
              <w:ind w:firstLine="44"/>
              <w:jc w:val="center"/>
              <w:rPr>
                <w:rFonts w:eastAsia="Calibri"/>
                <w:b/>
                <w:bCs/>
                <w:color w:val="1F4E79" w:themeColor="accent1" w:themeShade="80"/>
                <w:sz w:val="28"/>
                <w:szCs w:val="28"/>
                <w:lang w:eastAsia="en-US"/>
              </w:rPr>
            </w:pPr>
            <w:r>
              <w:rPr>
                <w:rFonts w:eastAsia="Calibri"/>
                <w:b/>
                <w:bCs/>
                <w:color w:val="1F4E79"/>
                <w:sz w:val="28"/>
                <w:szCs w:val="28"/>
                <w:lang w:eastAsia="en-US"/>
              </w:rPr>
              <w:t xml:space="preserve"> </w:t>
            </w:r>
          </w:p>
        </w:tc>
      </w:tr>
      <w:tr w:rsidR="002B61E7" w:rsidRPr="00C45278" w14:paraId="6A4916A8" w14:textId="77777777" w:rsidTr="00BB475E">
        <w:trPr>
          <w:trHeight w:val="169"/>
        </w:trPr>
        <w:tc>
          <w:tcPr>
            <w:tcW w:w="8652" w:type="dxa"/>
            <w:shd w:val="clear" w:color="auto" w:fill="auto"/>
          </w:tcPr>
          <w:p w14:paraId="21CDABEB" w14:textId="77777777" w:rsidR="002B61E7" w:rsidRPr="00C45278" w:rsidRDefault="002B61E7" w:rsidP="002B61E7">
            <w:pPr>
              <w:pStyle w:val="NormalWeb"/>
              <w:spacing w:after="120" w:afterAutospacing="0" w:line="276" w:lineRule="auto"/>
              <w:ind w:firstLine="44"/>
              <w:jc w:val="center"/>
              <w:rPr>
                <w:rFonts w:eastAsia="Calibri"/>
                <w:b/>
                <w:bCs/>
                <w:color w:val="1F4E79" w:themeColor="accent1" w:themeShade="80"/>
                <w:sz w:val="28"/>
                <w:szCs w:val="28"/>
                <w:lang w:eastAsia="en-US"/>
              </w:rPr>
            </w:pPr>
            <w:r w:rsidRPr="008B6F19">
              <w:rPr>
                <w:rFonts w:eastAsia="Calibri"/>
                <w:b/>
                <w:bCs/>
                <w:color w:val="1F4E79"/>
                <w:sz w:val="28"/>
                <w:szCs w:val="28"/>
                <w:lang w:eastAsia="en-US"/>
              </w:rPr>
              <w:t>MAKALE BAŞLIĞI | ARTICLE TITLE</w:t>
            </w:r>
          </w:p>
        </w:tc>
      </w:tr>
      <w:tr w:rsidR="002B61E7" w:rsidRPr="00C45278" w14:paraId="7462388E" w14:textId="77777777" w:rsidTr="00B66F16">
        <w:trPr>
          <w:trHeight w:val="237"/>
        </w:trPr>
        <w:tc>
          <w:tcPr>
            <w:tcW w:w="8652" w:type="dxa"/>
            <w:shd w:val="clear" w:color="auto" w:fill="auto"/>
          </w:tcPr>
          <w:p w14:paraId="10F72564" w14:textId="77777777" w:rsidR="002B61E7" w:rsidRPr="00C45278" w:rsidRDefault="002B61E7" w:rsidP="002B61E7">
            <w:pPr>
              <w:pStyle w:val="Balk5"/>
              <w:shd w:val="clear" w:color="auto" w:fill="FFFFFF"/>
              <w:tabs>
                <w:tab w:val="left" w:pos="1463"/>
                <w:tab w:val="center" w:pos="4218"/>
              </w:tabs>
              <w:spacing w:before="0" w:after="120"/>
              <w:ind w:firstLine="0"/>
              <w:jc w:val="center"/>
              <w:rPr>
                <w:rFonts w:ascii="Times New Roman" w:eastAsia="Calibri" w:hAnsi="Times New Roman"/>
                <w:b/>
                <w:bCs/>
                <w:i/>
                <w:color w:val="2E74B5" w:themeColor="accent1" w:themeShade="BF"/>
                <w:szCs w:val="24"/>
                <w:lang w:val="en-US" w:eastAsia="tr-TR"/>
              </w:rPr>
            </w:pPr>
            <w:r>
              <w:rPr>
                <w:rFonts w:ascii="Times New Roman" w:eastAsia="Calibri" w:hAnsi="Times New Roman"/>
                <w:b/>
                <w:bCs/>
                <w:i/>
                <w:color w:val="2E74B5" w:themeColor="accent1" w:themeShade="BF"/>
                <w:szCs w:val="24"/>
                <w:lang w:val="en-US" w:eastAsia="tr-TR"/>
              </w:rPr>
              <w:t>İNGİLİZCE MAKALE BAŞLIĞI | ARTICLE TITLE IN TURKISH</w:t>
            </w:r>
          </w:p>
        </w:tc>
      </w:tr>
      <w:tr w:rsidR="002B61E7" w:rsidRPr="00C45278" w14:paraId="5E832F26" w14:textId="77777777" w:rsidTr="00B66F16">
        <w:trPr>
          <w:trHeight w:val="540"/>
        </w:trPr>
        <w:tc>
          <w:tcPr>
            <w:tcW w:w="8652" w:type="dxa"/>
            <w:shd w:val="clear" w:color="auto" w:fill="auto"/>
          </w:tcPr>
          <w:p w14:paraId="77208782" w14:textId="77777777" w:rsidR="002B61E7" w:rsidRPr="00C45278" w:rsidRDefault="002B61E7" w:rsidP="002B61E7">
            <w:pPr>
              <w:pStyle w:val="YAZARBLGS"/>
              <w:rPr>
                <w:color w:val="44546A"/>
                <w:sz w:val="22"/>
                <w:szCs w:val="22"/>
                <w:lang w:eastAsia="tr-TR"/>
              </w:rPr>
            </w:pPr>
            <w:r w:rsidRPr="00BB1E37">
              <w:rPr>
                <w:color w:val="44546A"/>
                <w:sz w:val="22"/>
                <w:szCs w:val="22"/>
                <w:lang w:val="en-US" w:eastAsia="tr-TR"/>
              </w:rPr>
              <w:t>Title Name Surname</w:t>
            </w:r>
            <w:r>
              <w:rPr>
                <w:color w:val="44546A"/>
                <w:sz w:val="22"/>
                <w:szCs w:val="22"/>
                <w:lang w:eastAsia="tr-TR"/>
              </w:rPr>
              <w:t xml:space="preserve"> | Unvan Ad Soyadı </w:t>
            </w:r>
          </w:p>
          <w:p w14:paraId="35FB8408" w14:textId="77777777" w:rsidR="002B61E7" w:rsidRPr="00C45278" w:rsidRDefault="002B61E7" w:rsidP="002B61E7">
            <w:pPr>
              <w:pStyle w:val="YAZARBLGS"/>
              <w:rPr>
                <w:i/>
                <w:iCs w:val="0"/>
                <w:color w:val="2E74B5" w:themeColor="accent1" w:themeShade="BF"/>
                <w:lang w:eastAsia="tr-TR"/>
              </w:rPr>
            </w:pPr>
            <w:r>
              <w:rPr>
                <w:color w:val="2E74B5" w:themeColor="accent1" w:themeShade="BF"/>
                <w:lang w:eastAsia="tr-TR"/>
              </w:rPr>
              <w:t xml:space="preserve">Kurum Bilgisi | </w:t>
            </w:r>
            <w:r w:rsidRPr="00BB1E37">
              <w:rPr>
                <w:color w:val="2E74B5" w:themeColor="accent1" w:themeShade="BF"/>
                <w:lang w:val="en-US" w:eastAsia="tr-TR"/>
              </w:rPr>
              <w:t>Knowledge of Institution</w:t>
            </w:r>
            <w:r>
              <w:rPr>
                <w:color w:val="2E74B5" w:themeColor="accent1" w:themeShade="BF"/>
                <w:lang w:eastAsia="tr-TR"/>
              </w:rPr>
              <w:t xml:space="preserve">  </w:t>
            </w:r>
            <w:r w:rsidRPr="00C45278">
              <w:rPr>
                <w:i/>
                <w:iCs w:val="0"/>
                <w:color w:val="2E74B5" w:themeColor="accent1" w:themeShade="BF"/>
                <w:lang w:eastAsia="tr-TR"/>
              </w:rPr>
              <w:t xml:space="preserve"> </w:t>
            </w:r>
          </w:p>
          <w:p w14:paraId="0D04FFD9" w14:textId="77777777" w:rsidR="002B61E7" w:rsidRPr="00C45278" w:rsidRDefault="002B61E7" w:rsidP="002B61E7">
            <w:pPr>
              <w:pStyle w:val="YAZARBLGS"/>
              <w:rPr>
                <w:color w:val="44546A"/>
                <w:lang w:eastAsia="tr-TR"/>
              </w:rPr>
            </w:pPr>
            <w:r w:rsidRPr="00C45278">
              <w:rPr>
                <w:iCs w:val="0"/>
                <w:color w:val="2E74B5" w:themeColor="accent1" w:themeShade="BF"/>
                <w:lang w:eastAsia="tr-TR"/>
              </w:rPr>
              <w:t>ORCID iD:</w:t>
            </w:r>
            <w:r>
              <w:rPr>
                <w:iCs w:val="0"/>
                <w:color w:val="2E74B5" w:themeColor="accent1" w:themeShade="BF"/>
                <w:lang w:eastAsia="tr-TR"/>
              </w:rPr>
              <w:t xml:space="preserve"> ,</w:t>
            </w:r>
            <w:r>
              <w:rPr>
                <w:color w:val="2E74B5" w:themeColor="accent1" w:themeShade="BF"/>
                <w:lang w:eastAsia="tr-TR"/>
              </w:rPr>
              <w:t xml:space="preserve"> e-Posta | </w:t>
            </w:r>
            <w:r w:rsidRPr="00C45278">
              <w:rPr>
                <w:iCs w:val="0"/>
                <w:color w:val="2E74B5" w:themeColor="accent1" w:themeShade="BF"/>
                <w:lang w:eastAsia="tr-TR"/>
              </w:rPr>
              <w:t>ORCID iD:</w:t>
            </w:r>
            <w:r>
              <w:rPr>
                <w:iCs w:val="0"/>
                <w:color w:val="2E74B5" w:themeColor="accent1" w:themeShade="BF"/>
                <w:lang w:eastAsia="tr-TR"/>
              </w:rPr>
              <w:t xml:space="preserve"> ,</w:t>
            </w:r>
            <w:r>
              <w:rPr>
                <w:color w:val="2E74B5" w:themeColor="accent1" w:themeShade="BF"/>
                <w:lang w:eastAsia="tr-TR"/>
              </w:rPr>
              <w:t xml:space="preserve"> e-Mail </w:t>
            </w:r>
          </w:p>
          <w:p w14:paraId="13D7F29D" w14:textId="77777777" w:rsidR="002B61E7" w:rsidRPr="00C45278" w:rsidRDefault="002B61E7" w:rsidP="002B61E7">
            <w:pPr>
              <w:pStyle w:val="YAZARBLGS"/>
              <w:rPr>
                <w:color w:val="44546A"/>
                <w:lang w:eastAsia="tr-TR"/>
              </w:rPr>
            </w:pPr>
          </w:p>
        </w:tc>
      </w:tr>
    </w:tbl>
    <w:p w14:paraId="69B4B4E5" w14:textId="77777777" w:rsidR="00784828" w:rsidRPr="00C45278" w:rsidRDefault="00784828" w:rsidP="00784828">
      <w:pPr>
        <w:spacing w:after="0" w:line="240" w:lineRule="auto"/>
        <w:rPr>
          <w:rFonts w:ascii="Times New Roman" w:hAnsi="Times New Roman" w:cs="Times New Roman"/>
        </w:rPr>
      </w:pPr>
    </w:p>
    <w:tbl>
      <w:tblPr>
        <w:tblW w:w="8674" w:type="dxa"/>
        <w:tblInd w:w="137" w:type="dxa"/>
        <w:tblLook w:val="04A0" w:firstRow="1" w:lastRow="0" w:firstColumn="1" w:lastColumn="0" w:noHBand="0" w:noVBand="1"/>
      </w:tblPr>
      <w:tblGrid>
        <w:gridCol w:w="4337"/>
        <w:gridCol w:w="4337"/>
      </w:tblGrid>
      <w:tr w:rsidR="00511096" w:rsidRPr="00C45278" w14:paraId="685812FF" w14:textId="77777777" w:rsidTr="00511096">
        <w:trPr>
          <w:trHeight w:val="237"/>
        </w:trPr>
        <w:tc>
          <w:tcPr>
            <w:tcW w:w="4337" w:type="dxa"/>
            <w:shd w:val="clear" w:color="auto" w:fill="auto"/>
          </w:tcPr>
          <w:p w14:paraId="548CAB34" w14:textId="77777777" w:rsidR="00511096" w:rsidRPr="008B6F19" w:rsidRDefault="00511096" w:rsidP="00511096">
            <w:pPr>
              <w:pStyle w:val="ZETABSTRACT"/>
              <w:rPr>
                <w:noProof/>
                <w:color w:val="1F4E79"/>
                <w:lang w:val="en-US"/>
              </w:rPr>
            </w:pPr>
            <w:r w:rsidRPr="008B6F19">
              <w:rPr>
                <w:color w:val="1F4E79"/>
                <w:lang w:val="en-US"/>
              </w:rPr>
              <w:t>ABSTRACT</w:t>
            </w:r>
          </w:p>
        </w:tc>
        <w:tc>
          <w:tcPr>
            <w:tcW w:w="4337" w:type="dxa"/>
          </w:tcPr>
          <w:p w14:paraId="3390C6F4" w14:textId="77777777" w:rsidR="00511096" w:rsidRPr="008B6F19" w:rsidRDefault="00511096" w:rsidP="00511096">
            <w:pPr>
              <w:pStyle w:val="ZETABSTRACT"/>
              <w:rPr>
                <w:color w:val="1F4E79"/>
              </w:rPr>
            </w:pPr>
            <w:r w:rsidRPr="008B6F19">
              <w:rPr>
                <w:color w:val="1F4E79"/>
              </w:rPr>
              <w:t>ÖZET (ABSTRACT IN TURKISH)</w:t>
            </w:r>
          </w:p>
          <w:p w14:paraId="542D490B" w14:textId="77777777" w:rsidR="00511096" w:rsidRPr="008B6F19" w:rsidRDefault="00511096" w:rsidP="00511096">
            <w:pPr>
              <w:pStyle w:val="ZETABSTRACT"/>
              <w:rPr>
                <w:color w:val="1F4E79"/>
              </w:rPr>
            </w:pPr>
          </w:p>
        </w:tc>
      </w:tr>
      <w:tr w:rsidR="00511096" w:rsidRPr="00C45278" w14:paraId="2D5BDC50" w14:textId="77777777" w:rsidTr="00511096">
        <w:trPr>
          <w:trHeight w:val="3448"/>
        </w:trPr>
        <w:tc>
          <w:tcPr>
            <w:tcW w:w="4337" w:type="dxa"/>
            <w:shd w:val="clear" w:color="auto" w:fill="auto"/>
          </w:tcPr>
          <w:p w14:paraId="15DD9EF9" w14:textId="77777777" w:rsidR="00511096" w:rsidRPr="008B6F19" w:rsidRDefault="00511096" w:rsidP="00511096">
            <w:pPr>
              <w:spacing w:after="0" w:line="240" w:lineRule="auto"/>
              <w:jc w:val="both"/>
              <w:rPr>
                <w:rFonts w:ascii="Times New Roman" w:hAnsi="Times New Roman" w:cs="Times New Roman"/>
                <w:color w:val="1F4E79"/>
                <w:sz w:val="20"/>
                <w:szCs w:val="20"/>
                <w:lang w:val="en-US" w:eastAsia="tr-TR"/>
              </w:rPr>
            </w:pPr>
            <w:r w:rsidRPr="008B6F19">
              <w:rPr>
                <w:rFonts w:ascii="Times New Roman" w:hAnsi="Times New Roman" w:cs="Times New Roman"/>
                <w:color w:val="1F4E79"/>
                <w:sz w:val="20"/>
                <w:szCs w:val="20"/>
                <w:lang w:val="en-US" w:eastAsia="tr-TR"/>
              </w:rPr>
              <w:t>The article should have Turkish and English abstracts not exceeding 200 words, and Turkish and English keywords. The abstracts should briefly emphasize the purpose of the study, the method, the main findings, and the result. Abbreviations and references should not be included in the abstract as much as possible. At the bottom of the abstract, at most five keywords related to the study should be written. Since the journal is published in two languages, English title, abstract, and keywords are required for Turkish articles; Turkish title, abstract, and keywords must be written for English articles. Abstract, keywords, and bibliography should be written in 10 font sizes and single space.</w:t>
            </w:r>
          </w:p>
          <w:p w14:paraId="7228843B" w14:textId="77777777" w:rsidR="00511096" w:rsidRPr="008B6F19" w:rsidRDefault="00511096" w:rsidP="00511096">
            <w:pPr>
              <w:spacing w:before="120" w:after="120" w:line="240" w:lineRule="auto"/>
              <w:jc w:val="both"/>
              <w:rPr>
                <w:rFonts w:ascii="Times New Roman" w:hAnsi="Times New Roman" w:cs="Times New Roman"/>
                <w:color w:val="1F4E79"/>
                <w:sz w:val="20"/>
                <w:szCs w:val="20"/>
                <w:lang w:eastAsia="tr-TR"/>
              </w:rPr>
            </w:pPr>
          </w:p>
        </w:tc>
        <w:tc>
          <w:tcPr>
            <w:tcW w:w="4337" w:type="dxa"/>
          </w:tcPr>
          <w:p w14:paraId="1765BA1B" w14:textId="77777777" w:rsidR="00511096" w:rsidRPr="008B6F19" w:rsidRDefault="00511096" w:rsidP="00511096">
            <w:pPr>
              <w:spacing w:after="0" w:line="240" w:lineRule="auto"/>
              <w:jc w:val="both"/>
              <w:rPr>
                <w:rFonts w:ascii="Times New Roman" w:hAnsi="Times New Roman" w:cs="Times New Roman"/>
                <w:color w:val="1F4E79"/>
                <w:sz w:val="20"/>
                <w:szCs w:val="20"/>
                <w:lang w:eastAsia="tr-TR"/>
              </w:rPr>
            </w:pPr>
            <w:r w:rsidRPr="008B6F19">
              <w:rPr>
                <w:rFonts w:ascii="Times New Roman" w:hAnsi="Times New Roman" w:cs="Times New Roman"/>
                <w:color w:val="1F4E79"/>
                <w:sz w:val="20"/>
                <w:szCs w:val="20"/>
                <w:lang w:eastAsia="tr-TR"/>
              </w:rPr>
              <w:t>Makalenin 200 kelimeyi aşmayan Türkçe ve İngilizce kısa özetleri ile Türkçe ve İngilizce anahtar kelimeleri olmalıdır. Özet kısaca, çalışmanın amacını, uygulanan yöntemi, temel bulguları ve sonucu vurgulamalıdır. Özette mümkün olduğunca kısaltmalara ve atıflara yer verilmemelidir. Özetin altına çalışmayla ilgili en fazla beş adet anahtar kelime yazılmalıdır. Dergi iki dilde yayınlandığından Türkçe makaleler için İngilizce başlık, özet ve anahtar kelimeler gerekirken; İngilizce makaleler için Türkçe başlık, özet ve anahtar kelimelerin yazılması gereklidir. Özet, anahtar kelimeler ve kaynakça 10 punto ve tek satır aralığında yazılmalıdır.</w:t>
            </w:r>
          </w:p>
          <w:p w14:paraId="34A15C3A" w14:textId="77777777" w:rsidR="00511096" w:rsidRPr="008B6F19" w:rsidRDefault="00511096" w:rsidP="00511096">
            <w:pPr>
              <w:spacing w:before="120" w:after="120" w:line="240" w:lineRule="auto"/>
              <w:jc w:val="both"/>
              <w:rPr>
                <w:rFonts w:ascii="Times New Roman" w:eastAsia="Times New Roman" w:hAnsi="Times New Roman" w:cs="Times New Roman"/>
                <w:color w:val="1F4E79"/>
                <w:sz w:val="20"/>
                <w:szCs w:val="20"/>
                <w:shd w:val="clear" w:color="auto" w:fill="FFFFFF"/>
                <w:lang w:eastAsia="tr-TR"/>
              </w:rPr>
            </w:pPr>
          </w:p>
        </w:tc>
      </w:tr>
      <w:tr w:rsidR="00511096" w:rsidRPr="00C45278" w14:paraId="6D16DE2B" w14:textId="77777777" w:rsidTr="00511096">
        <w:trPr>
          <w:trHeight w:val="80"/>
        </w:trPr>
        <w:tc>
          <w:tcPr>
            <w:tcW w:w="4337" w:type="dxa"/>
            <w:shd w:val="clear" w:color="auto" w:fill="auto"/>
          </w:tcPr>
          <w:p w14:paraId="381FA83A" w14:textId="77777777" w:rsidR="00511096" w:rsidRPr="008B6F19" w:rsidRDefault="00511096" w:rsidP="00511096">
            <w:pPr>
              <w:spacing w:after="0" w:line="240" w:lineRule="auto"/>
              <w:rPr>
                <w:rFonts w:ascii="Times New Roman" w:hAnsi="Times New Roman" w:cs="Times New Roman"/>
                <w:color w:val="1F4E79"/>
                <w:sz w:val="20"/>
                <w:szCs w:val="20"/>
                <w:lang w:val="en-US" w:eastAsia="tr-TR"/>
              </w:rPr>
            </w:pPr>
            <w:r w:rsidRPr="008B6F19">
              <w:rPr>
                <w:rFonts w:ascii="Times New Roman" w:hAnsi="Times New Roman" w:cs="Times New Roman"/>
                <w:b/>
                <w:color w:val="1F4E79"/>
                <w:sz w:val="20"/>
                <w:szCs w:val="20"/>
                <w:lang w:val="en-US" w:eastAsia="tr-TR"/>
              </w:rPr>
              <w:t>Keywords:</w:t>
            </w:r>
            <w:r w:rsidRPr="008B6F19">
              <w:rPr>
                <w:rFonts w:ascii="Times New Roman" w:hAnsi="Times New Roman" w:cs="Times New Roman"/>
                <w:color w:val="1F4E79"/>
                <w:sz w:val="20"/>
                <w:szCs w:val="20"/>
                <w:lang w:val="en-US" w:eastAsia="tr-TR"/>
              </w:rPr>
              <w:t xml:space="preserve"> Maximum 5 keywords should be written.</w:t>
            </w:r>
          </w:p>
        </w:tc>
        <w:tc>
          <w:tcPr>
            <w:tcW w:w="4337" w:type="dxa"/>
          </w:tcPr>
          <w:p w14:paraId="318597A2" w14:textId="77777777" w:rsidR="00511096" w:rsidRPr="008B6F19" w:rsidRDefault="00511096" w:rsidP="00511096">
            <w:pPr>
              <w:spacing w:after="0" w:line="240" w:lineRule="auto"/>
              <w:rPr>
                <w:rFonts w:ascii="Times New Roman" w:hAnsi="Times New Roman" w:cs="Times New Roman"/>
                <w:color w:val="1F4E79"/>
                <w:sz w:val="20"/>
                <w:szCs w:val="20"/>
                <w:lang w:eastAsia="tr-TR"/>
              </w:rPr>
            </w:pPr>
            <w:r w:rsidRPr="008B6F19">
              <w:rPr>
                <w:rFonts w:ascii="Times New Roman" w:hAnsi="Times New Roman" w:cs="Times New Roman"/>
                <w:b/>
                <w:color w:val="1F4E79"/>
                <w:sz w:val="20"/>
                <w:szCs w:val="20"/>
                <w:lang w:eastAsia="tr-TR"/>
              </w:rPr>
              <w:t>Anahtar Kelimeler (</w:t>
            </w:r>
            <w:r w:rsidRPr="008B6F19">
              <w:rPr>
                <w:rFonts w:ascii="Times New Roman" w:hAnsi="Times New Roman" w:cs="Times New Roman"/>
                <w:b/>
                <w:color w:val="1F4E79"/>
                <w:sz w:val="20"/>
                <w:szCs w:val="20"/>
                <w:lang w:val="en-US" w:eastAsia="tr-TR"/>
              </w:rPr>
              <w:t>Keyword in Turkish</w:t>
            </w:r>
            <w:r w:rsidRPr="008B6F19">
              <w:rPr>
                <w:rFonts w:ascii="Times New Roman" w:hAnsi="Times New Roman" w:cs="Times New Roman"/>
                <w:b/>
                <w:color w:val="1F4E79"/>
                <w:sz w:val="20"/>
                <w:szCs w:val="20"/>
                <w:lang w:eastAsia="tr-TR"/>
              </w:rPr>
              <w:t>):</w:t>
            </w:r>
            <w:r w:rsidRPr="008B6F19">
              <w:rPr>
                <w:rFonts w:ascii="Times New Roman" w:hAnsi="Times New Roman" w:cs="Times New Roman"/>
                <w:color w:val="1F4E79"/>
                <w:sz w:val="20"/>
                <w:szCs w:val="20"/>
                <w:lang w:eastAsia="tr-TR"/>
              </w:rPr>
              <w:t xml:space="preserve">  En fazla 5 adet anahtar kelime yazılmalıdır.</w:t>
            </w:r>
          </w:p>
        </w:tc>
      </w:tr>
    </w:tbl>
    <w:p w14:paraId="2155F9EE" w14:textId="77777777" w:rsidR="00784828" w:rsidRPr="00C45278" w:rsidRDefault="00784828" w:rsidP="00784828">
      <w:pPr>
        <w:rPr>
          <w:rFonts w:ascii="Times New Roman" w:hAnsi="Times New Roman" w:cs="Times New Roman"/>
        </w:rPr>
        <w:sectPr w:rsidR="00784828" w:rsidRPr="00C45278" w:rsidSect="0025120C">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418" w:header="709" w:footer="709" w:gutter="0"/>
          <w:pgNumType w:start="40"/>
          <w:cols w:space="708"/>
          <w:titlePg/>
          <w:docGrid w:linePitch="360"/>
        </w:sectPr>
      </w:pPr>
    </w:p>
    <w:p w14:paraId="7A61DEEC" w14:textId="77777777" w:rsidR="00784828" w:rsidRPr="008B6F19" w:rsidRDefault="00784828" w:rsidP="0024766D">
      <w:pPr>
        <w:pStyle w:val="ListeParagraf"/>
        <w:numPr>
          <w:ilvl w:val="0"/>
          <w:numId w:val="2"/>
        </w:numPr>
        <w:ind w:left="284" w:hanging="284"/>
        <w:jc w:val="center"/>
        <w:rPr>
          <w:b/>
          <w:color w:val="1F4E79"/>
          <w:szCs w:val="24"/>
        </w:rPr>
      </w:pPr>
      <w:r w:rsidRPr="008B6F19">
        <w:rPr>
          <w:b/>
          <w:color w:val="1F4E79"/>
          <w:szCs w:val="24"/>
        </w:rPr>
        <w:lastRenderedPageBreak/>
        <w:t xml:space="preserve">Giriş </w:t>
      </w:r>
      <w:r w:rsidR="00066A6E" w:rsidRPr="008B6F19">
        <w:rPr>
          <w:b/>
          <w:color w:val="1F4E79"/>
          <w:szCs w:val="24"/>
        </w:rPr>
        <w:t xml:space="preserve">| 1. </w:t>
      </w:r>
      <w:r w:rsidR="00BB1E37" w:rsidRPr="008B6F19">
        <w:rPr>
          <w:b/>
          <w:color w:val="1F4E79"/>
          <w:szCs w:val="24"/>
          <w:lang w:val="en-US"/>
        </w:rPr>
        <w:t>Introduction</w:t>
      </w:r>
    </w:p>
    <w:p w14:paraId="17B1FE2C" w14:textId="77777777" w:rsidR="006A76EF" w:rsidRPr="008B6F19" w:rsidRDefault="006F07BD" w:rsidP="00EE1711">
      <w:pPr>
        <w:pStyle w:val="ListeParagraf"/>
        <w:ind w:left="0" w:firstLine="284"/>
        <w:rPr>
          <w:bCs/>
          <w:color w:val="1F4E79"/>
          <w:szCs w:val="24"/>
        </w:rPr>
      </w:pPr>
      <w:r w:rsidRPr="008B6F19">
        <w:rPr>
          <w:bCs/>
          <w:color w:val="1F4E79"/>
          <w:szCs w:val="24"/>
        </w:rPr>
        <w:t xml:space="preserve">Makalelerde ilgili çalışmanın neden yazıldığını, önemini, katkısını ve temel amacını vurgulayan bir giriş kısmı olmalıdır. </w:t>
      </w:r>
      <w:r w:rsidR="00AC57D6" w:rsidRPr="008B6F19">
        <w:rPr>
          <w:bCs/>
          <w:color w:val="1F4E79"/>
          <w:szCs w:val="24"/>
        </w:rPr>
        <w:t>Yazım 12 punto ve Times</w:t>
      </w:r>
      <w:r w:rsidR="00F11929" w:rsidRPr="008B6F19">
        <w:rPr>
          <w:bCs/>
          <w:color w:val="1F4E79"/>
          <w:szCs w:val="24"/>
        </w:rPr>
        <w:t xml:space="preserve"> New Roman tipinde olmalıdır. </w:t>
      </w:r>
      <w:r w:rsidR="00AC57D6" w:rsidRPr="008B6F19">
        <w:rPr>
          <w:bCs/>
          <w:color w:val="1F4E79"/>
          <w:szCs w:val="24"/>
        </w:rPr>
        <w:t>Metin iki yana yaslı ve 1,15 satır a</w:t>
      </w:r>
      <w:r w:rsidR="00F11929" w:rsidRPr="008B6F19">
        <w:rPr>
          <w:bCs/>
          <w:color w:val="1F4E79"/>
          <w:szCs w:val="24"/>
        </w:rPr>
        <w:t xml:space="preserve">ralığında yazılmış olmalıdır. </w:t>
      </w:r>
      <w:r w:rsidR="00AC57D6" w:rsidRPr="008B6F19">
        <w:rPr>
          <w:bCs/>
          <w:color w:val="1F4E79"/>
          <w:szCs w:val="24"/>
        </w:rPr>
        <w:t>Tüm başlıklar numaralandırılmalı (Örn. 1., 1.2., 1.2.1. gibi), yalnızca kaynakça</w:t>
      </w:r>
      <w:r w:rsidR="00F11929" w:rsidRPr="008B6F19">
        <w:rPr>
          <w:bCs/>
          <w:color w:val="1F4E79"/>
          <w:szCs w:val="24"/>
        </w:rPr>
        <w:t xml:space="preserve"> başlığı numarasız olmalıdır. </w:t>
      </w:r>
      <w:r w:rsidR="00AC57D6" w:rsidRPr="008B6F19">
        <w:rPr>
          <w:bCs/>
          <w:color w:val="1F4E79"/>
          <w:szCs w:val="24"/>
        </w:rPr>
        <w:t>Paragraflar arasındaki aralık önce ve sonra 6 nk olara</w:t>
      </w:r>
      <w:r w:rsidR="00F11929" w:rsidRPr="008B6F19">
        <w:rPr>
          <w:bCs/>
          <w:color w:val="1F4E79"/>
          <w:szCs w:val="24"/>
        </w:rPr>
        <w:t xml:space="preserve">k, satır başı girintisi ise 0,5 olarak ayarlanmalıdır. </w:t>
      </w:r>
      <w:r w:rsidR="00AC57D6" w:rsidRPr="008B6F19">
        <w:rPr>
          <w:bCs/>
          <w:color w:val="1F4E79"/>
          <w:szCs w:val="24"/>
        </w:rPr>
        <w:t xml:space="preserve">Kaynakçada her bir eser için </w:t>
      </w:r>
      <w:r w:rsidR="00287FE5">
        <w:rPr>
          <w:bCs/>
          <w:color w:val="1F4E79"/>
          <w:szCs w:val="24"/>
        </w:rPr>
        <w:t>alt</w:t>
      </w:r>
      <w:r w:rsidR="00AC57D6" w:rsidRPr="008B6F19">
        <w:rPr>
          <w:bCs/>
          <w:color w:val="1F4E79"/>
          <w:szCs w:val="24"/>
        </w:rPr>
        <w:t xml:space="preserve"> </w:t>
      </w:r>
      <w:r w:rsidR="00287FE5">
        <w:rPr>
          <w:bCs/>
          <w:color w:val="1F4E79"/>
          <w:szCs w:val="24"/>
        </w:rPr>
        <w:t>satırdan</w:t>
      </w:r>
      <w:r w:rsidR="00AC57D6" w:rsidRPr="008B6F19">
        <w:rPr>
          <w:bCs/>
          <w:color w:val="1F4E79"/>
          <w:szCs w:val="24"/>
        </w:rPr>
        <w:t xml:space="preserve"> devam eden satırlar </w:t>
      </w:r>
      <w:r w:rsidR="00F11929" w:rsidRPr="008B6F19">
        <w:rPr>
          <w:bCs/>
          <w:color w:val="1F4E79"/>
          <w:szCs w:val="24"/>
        </w:rPr>
        <w:t xml:space="preserve">0,5 cm içeriden başlamalıdır. </w:t>
      </w:r>
      <w:r w:rsidR="00AC57D6" w:rsidRPr="008B6F19">
        <w:rPr>
          <w:bCs/>
          <w:color w:val="1F4E79"/>
          <w:szCs w:val="24"/>
        </w:rPr>
        <w:t xml:space="preserve">Kenar boşluklarında sol 2,5 cm, sağ 3 cm, üst ve alt 2 cm olmalıdır. </w:t>
      </w:r>
    </w:p>
    <w:p w14:paraId="227089F8" w14:textId="77777777" w:rsidR="00D31468" w:rsidRPr="00D90CD4" w:rsidRDefault="00D54A47" w:rsidP="00B656A8">
      <w:pPr>
        <w:pStyle w:val="ListeParagraf"/>
        <w:ind w:left="0" w:firstLine="284"/>
        <w:rPr>
          <w:bCs/>
          <w:color w:val="1F4E79"/>
          <w:szCs w:val="24"/>
          <w:lang w:val="en-US"/>
        </w:rPr>
      </w:pPr>
      <w:r w:rsidRPr="00D90CD4">
        <w:rPr>
          <w:bCs/>
          <w:color w:val="1F4E79"/>
          <w:szCs w:val="24"/>
          <w:lang w:val="en-US"/>
        </w:rPr>
        <w:t xml:space="preserve">The articles should have an introduction part emphasizing why the relevant study was written, its importance, contribution, and main purpose. </w:t>
      </w:r>
      <w:r w:rsidR="00D31468" w:rsidRPr="00D90CD4">
        <w:rPr>
          <w:bCs/>
          <w:color w:val="1F4E79"/>
          <w:szCs w:val="24"/>
          <w:lang w:val="en-US"/>
        </w:rPr>
        <w:t>The text should be in 12 font size and Times New Roman. The text should be justified and written with 1.15-line spacing. All titles should be numbered (e.g. 1., 1.2., 1.2.1.), only the bibliography title should be unnumbered. Spacing between paragraphs should be set as 6 pt. before and after, and carriage return indent should be set as 0,5. In the bibliography, lines starting from the beginning of the line for each work must start inside 0,5 cm. The margins should be left 2.5 cm, right 3 cm, top, and bottom 2 cm.</w:t>
      </w:r>
    </w:p>
    <w:p w14:paraId="5269BA79" w14:textId="77777777" w:rsidR="002073C5" w:rsidRPr="002073C5" w:rsidRDefault="002073C5" w:rsidP="00287FE5">
      <w:pPr>
        <w:pStyle w:val="ListeParagraf"/>
        <w:ind w:left="0" w:firstLine="284"/>
        <w:rPr>
          <w:bCs/>
          <w:color w:val="1F4E79"/>
          <w:szCs w:val="24"/>
        </w:rPr>
      </w:pPr>
      <w:r w:rsidRPr="002073C5">
        <w:rPr>
          <w:bCs/>
          <w:color w:val="1F4E79"/>
          <w:szCs w:val="24"/>
        </w:rPr>
        <w:t>Araştırma sürecinde faydalanılan eserlerden alıntı yapılırken metin içi kaynakça gösterimi ile atıf verilmelidir. Üç ve daha fazla yazarlı çalışmalar ilk gösterim dâhil olmak üzere “vd.” kısaltması ile gösterilmelidir. Metin içi kaynakça gösterimi için örnekler aşağıda sunulmuştur:</w:t>
      </w:r>
      <w:r w:rsidR="00C35619">
        <w:rPr>
          <w:bCs/>
          <w:color w:val="1F4E79"/>
          <w:szCs w:val="24"/>
        </w:rPr>
        <w:br/>
      </w:r>
    </w:p>
    <w:p w14:paraId="3D238375" w14:textId="77777777" w:rsidR="002073C5" w:rsidRPr="002073C5" w:rsidRDefault="002073C5" w:rsidP="00C35619">
      <w:pPr>
        <w:pStyle w:val="ListeParagraf"/>
        <w:numPr>
          <w:ilvl w:val="0"/>
          <w:numId w:val="5"/>
        </w:numPr>
        <w:spacing w:after="0"/>
        <w:ind w:left="0" w:hanging="284"/>
        <w:rPr>
          <w:rFonts w:eastAsia="Times New Roman"/>
          <w:color w:val="1F4E79"/>
          <w:szCs w:val="24"/>
        </w:rPr>
      </w:pPr>
      <w:r w:rsidRPr="002073C5">
        <w:rPr>
          <w:rFonts w:eastAsia="Times New Roman"/>
          <w:color w:val="1F4E79"/>
          <w:szCs w:val="24"/>
        </w:rPr>
        <w:t xml:space="preserve">Tek </w:t>
      </w:r>
      <w:r w:rsidRPr="002073C5">
        <w:rPr>
          <w:bCs/>
          <w:color w:val="1F4E79"/>
          <w:szCs w:val="24"/>
        </w:rPr>
        <w:t>yazar</w:t>
      </w:r>
      <w:r w:rsidRPr="002073C5">
        <w:rPr>
          <w:rFonts w:eastAsia="Times New Roman"/>
          <w:color w:val="1F4E79"/>
          <w:szCs w:val="24"/>
        </w:rPr>
        <w:t xml:space="preserve"> için</w:t>
      </w:r>
    </w:p>
    <w:p w14:paraId="1676EEA2" w14:textId="77777777" w:rsidR="002073C5" w:rsidRPr="002073C5" w:rsidRDefault="002073C5" w:rsidP="00C35619">
      <w:pPr>
        <w:shd w:val="clear" w:color="auto" w:fill="FFFFFF"/>
        <w:spacing w:after="0" w:line="240" w:lineRule="auto"/>
        <w:ind w:firstLine="284"/>
        <w:jc w:val="both"/>
        <w:rPr>
          <w:rFonts w:ascii="Times New Roman" w:eastAsia="Times New Roman" w:hAnsi="Times New Roman" w:cs="Times New Roman"/>
          <w:color w:val="1F4E79"/>
          <w:sz w:val="24"/>
          <w:szCs w:val="24"/>
        </w:rPr>
      </w:pPr>
      <w:r w:rsidRPr="002073C5">
        <w:rPr>
          <w:rFonts w:ascii="Times New Roman" w:eastAsia="Times New Roman" w:hAnsi="Times New Roman" w:cs="Times New Roman"/>
          <w:color w:val="1F4E79"/>
          <w:sz w:val="24"/>
          <w:szCs w:val="24"/>
        </w:rPr>
        <w:t>……… belirtilmektedir (</w:t>
      </w:r>
      <w:r w:rsidR="00012BB4">
        <w:rPr>
          <w:rFonts w:ascii="Times New Roman" w:eastAsia="Times New Roman" w:hAnsi="Times New Roman" w:cs="Times New Roman"/>
          <w:color w:val="1F4E79"/>
          <w:sz w:val="24"/>
          <w:szCs w:val="24"/>
        </w:rPr>
        <w:t>Özyer</w:t>
      </w:r>
      <w:r w:rsidRPr="002073C5">
        <w:rPr>
          <w:rFonts w:ascii="Times New Roman" w:eastAsia="Times New Roman" w:hAnsi="Times New Roman" w:cs="Times New Roman"/>
          <w:color w:val="1F4E79"/>
          <w:sz w:val="24"/>
          <w:szCs w:val="24"/>
        </w:rPr>
        <w:t>, 2005).</w:t>
      </w:r>
    </w:p>
    <w:p w14:paraId="6BAD6922" w14:textId="77777777" w:rsidR="002073C5" w:rsidRPr="002073C5" w:rsidRDefault="00012BB4" w:rsidP="00C35619">
      <w:pPr>
        <w:shd w:val="clear" w:color="auto" w:fill="FFFFFF"/>
        <w:spacing w:after="0" w:line="240" w:lineRule="auto"/>
        <w:ind w:firstLine="284"/>
        <w:jc w:val="both"/>
        <w:rPr>
          <w:rFonts w:ascii="Times New Roman" w:eastAsia="Times New Roman" w:hAnsi="Times New Roman" w:cs="Times New Roman"/>
          <w:color w:val="1F4E79"/>
          <w:sz w:val="24"/>
          <w:szCs w:val="24"/>
        </w:rPr>
      </w:pPr>
      <w:r>
        <w:rPr>
          <w:rFonts w:ascii="Times New Roman" w:eastAsia="Times New Roman" w:hAnsi="Times New Roman" w:cs="Times New Roman"/>
          <w:color w:val="1F4E79"/>
          <w:sz w:val="24"/>
          <w:szCs w:val="24"/>
        </w:rPr>
        <w:t>Özyer’e</w:t>
      </w:r>
      <w:r w:rsidR="002073C5" w:rsidRPr="002073C5">
        <w:rPr>
          <w:rFonts w:ascii="Times New Roman" w:eastAsia="Times New Roman" w:hAnsi="Times New Roman" w:cs="Times New Roman"/>
          <w:color w:val="1F4E79"/>
          <w:sz w:val="24"/>
          <w:szCs w:val="24"/>
        </w:rPr>
        <w:t xml:space="preserve"> (2005) göre ……….</w:t>
      </w:r>
    </w:p>
    <w:p w14:paraId="76A7249A" w14:textId="77777777" w:rsidR="002073C5" w:rsidRPr="00C35619" w:rsidRDefault="002073C5" w:rsidP="00C35619">
      <w:pPr>
        <w:pStyle w:val="ListeParagraf"/>
        <w:numPr>
          <w:ilvl w:val="0"/>
          <w:numId w:val="5"/>
        </w:numPr>
        <w:shd w:val="clear" w:color="auto" w:fill="FFFFFF"/>
        <w:spacing w:after="0" w:line="240" w:lineRule="auto"/>
        <w:ind w:left="0" w:hanging="284"/>
        <w:rPr>
          <w:rFonts w:eastAsia="Times New Roman"/>
          <w:color w:val="1F4E79"/>
          <w:szCs w:val="24"/>
        </w:rPr>
      </w:pPr>
      <w:r w:rsidRPr="00C35619">
        <w:rPr>
          <w:rFonts w:eastAsia="Times New Roman"/>
          <w:color w:val="1F4E79"/>
          <w:szCs w:val="24"/>
        </w:rPr>
        <w:t>İki yazar için</w:t>
      </w:r>
    </w:p>
    <w:p w14:paraId="05340D7A" w14:textId="77777777" w:rsidR="002073C5" w:rsidRPr="002073C5" w:rsidRDefault="002073C5" w:rsidP="00C35619">
      <w:pPr>
        <w:shd w:val="clear" w:color="auto" w:fill="FFFFFF"/>
        <w:spacing w:after="0" w:line="240" w:lineRule="auto"/>
        <w:ind w:firstLine="284"/>
        <w:jc w:val="both"/>
        <w:rPr>
          <w:rFonts w:ascii="Times New Roman" w:eastAsia="Times New Roman" w:hAnsi="Times New Roman" w:cs="Times New Roman"/>
          <w:color w:val="1F4E79"/>
          <w:sz w:val="24"/>
          <w:szCs w:val="24"/>
        </w:rPr>
      </w:pPr>
      <w:r w:rsidRPr="002073C5">
        <w:rPr>
          <w:rFonts w:ascii="Times New Roman" w:eastAsia="Times New Roman" w:hAnsi="Times New Roman" w:cs="Times New Roman"/>
          <w:color w:val="1F4E79"/>
          <w:sz w:val="24"/>
          <w:szCs w:val="24"/>
        </w:rPr>
        <w:t>……… belirtilmektedir (</w:t>
      </w:r>
      <w:r w:rsidR="00012BB4">
        <w:rPr>
          <w:rFonts w:ascii="Times New Roman" w:eastAsia="Times New Roman" w:hAnsi="Times New Roman" w:cs="Times New Roman"/>
          <w:color w:val="1F4E79"/>
          <w:sz w:val="24"/>
          <w:szCs w:val="24"/>
        </w:rPr>
        <w:t>Azizoğlu</w:t>
      </w:r>
      <w:r w:rsidRPr="002073C5">
        <w:rPr>
          <w:rFonts w:ascii="Times New Roman" w:eastAsia="Times New Roman" w:hAnsi="Times New Roman" w:cs="Times New Roman"/>
          <w:color w:val="1F4E79"/>
          <w:sz w:val="24"/>
          <w:szCs w:val="24"/>
        </w:rPr>
        <w:t xml:space="preserve"> </w:t>
      </w:r>
      <w:r w:rsidR="00A017FA" w:rsidRPr="008B6F19">
        <w:rPr>
          <w:rFonts w:ascii="Times New Roman" w:eastAsia="Times New Roman" w:hAnsi="Times New Roman" w:cs="Times New Roman"/>
          <w:color w:val="1F4E79"/>
          <w:sz w:val="24"/>
          <w:szCs w:val="24"/>
        </w:rPr>
        <w:t>&amp;</w:t>
      </w:r>
      <w:r w:rsidRPr="002073C5">
        <w:rPr>
          <w:rFonts w:ascii="Times New Roman" w:eastAsia="Times New Roman" w:hAnsi="Times New Roman" w:cs="Times New Roman"/>
          <w:color w:val="1F4E79"/>
          <w:sz w:val="24"/>
          <w:szCs w:val="24"/>
        </w:rPr>
        <w:t xml:space="preserve"> </w:t>
      </w:r>
      <w:r w:rsidR="00012BB4">
        <w:rPr>
          <w:rFonts w:ascii="Times New Roman" w:eastAsia="Times New Roman" w:hAnsi="Times New Roman" w:cs="Times New Roman"/>
          <w:color w:val="1F4E79"/>
          <w:sz w:val="24"/>
          <w:szCs w:val="24"/>
        </w:rPr>
        <w:t>Özyer, 2009</w:t>
      </w:r>
      <w:r w:rsidRPr="002073C5">
        <w:rPr>
          <w:rFonts w:ascii="Times New Roman" w:eastAsia="Times New Roman" w:hAnsi="Times New Roman" w:cs="Times New Roman"/>
          <w:color w:val="1F4E79"/>
          <w:sz w:val="24"/>
          <w:szCs w:val="24"/>
        </w:rPr>
        <w:t>).</w:t>
      </w:r>
    </w:p>
    <w:p w14:paraId="38F5B998" w14:textId="77777777" w:rsidR="002073C5" w:rsidRPr="002073C5" w:rsidRDefault="00012BB4" w:rsidP="00C35619">
      <w:pPr>
        <w:shd w:val="clear" w:color="auto" w:fill="FFFFFF"/>
        <w:spacing w:after="0" w:line="240" w:lineRule="auto"/>
        <w:ind w:firstLine="284"/>
        <w:jc w:val="both"/>
        <w:rPr>
          <w:rFonts w:ascii="Times New Roman" w:eastAsia="Times New Roman" w:hAnsi="Times New Roman" w:cs="Times New Roman"/>
          <w:color w:val="1F4E79"/>
          <w:sz w:val="24"/>
          <w:szCs w:val="24"/>
        </w:rPr>
      </w:pPr>
      <w:r>
        <w:rPr>
          <w:rFonts w:ascii="Times New Roman" w:eastAsia="Times New Roman" w:hAnsi="Times New Roman" w:cs="Times New Roman"/>
          <w:color w:val="1F4E79"/>
          <w:sz w:val="24"/>
          <w:szCs w:val="24"/>
        </w:rPr>
        <w:t>Azizoğlu</w:t>
      </w:r>
      <w:r w:rsidR="002073C5" w:rsidRPr="002073C5">
        <w:rPr>
          <w:rFonts w:ascii="Times New Roman" w:eastAsia="Times New Roman" w:hAnsi="Times New Roman" w:cs="Times New Roman"/>
          <w:color w:val="1F4E79"/>
          <w:sz w:val="24"/>
          <w:szCs w:val="24"/>
        </w:rPr>
        <w:t xml:space="preserve"> ve </w:t>
      </w:r>
      <w:r>
        <w:rPr>
          <w:rFonts w:ascii="Times New Roman" w:eastAsia="Times New Roman" w:hAnsi="Times New Roman" w:cs="Times New Roman"/>
          <w:color w:val="1F4E79"/>
          <w:sz w:val="24"/>
          <w:szCs w:val="24"/>
        </w:rPr>
        <w:t>Özyer’e</w:t>
      </w:r>
      <w:r w:rsidR="002073C5" w:rsidRPr="002073C5">
        <w:rPr>
          <w:rFonts w:ascii="Times New Roman" w:eastAsia="Times New Roman" w:hAnsi="Times New Roman" w:cs="Times New Roman"/>
          <w:color w:val="1F4E79"/>
          <w:sz w:val="24"/>
          <w:szCs w:val="24"/>
        </w:rPr>
        <w:t xml:space="preserve"> (2009) göre ………..</w:t>
      </w:r>
    </w:p>
    <w:p w14:paraId="45DDBF81" w14:textId="77777777" w:rsidR="002073C5" w:rsidRPr="00C35619" w:rsidRDefault="002073C5" w:rsidP="00C35619">
      <w:pPr>
        <w:pStyle w:val="ListeParagraf"/>
        <w:numPr>
          <w:ilvl w:val="0"/>
          <w:numId w:val="5"/>
        </w:numPr>
        <w:shd w:val="clear" w:color="auto" w:fill="FFFFFF"/>
        <w:spacing w:after="0" w:line="240" w:lineRule="auto"/>
        <w:ind w:left="0" w:hanging="284"/>
        <w:rPr>
          <w:rFonts w:eastAsia="Times New Roman"/>
          <w:color w:val="1F4E79"/>
          <w:szCs w:val="24"/>
        </w:rPr>
      </w:pPr>
      <w:r w:rsidRPr="00C35619">
        <w:rPr>
          <w:rFonts w:eastAsia="Times New Roman"/>
          <w:color w:val="1F4E79"/>
          <w:szCs w:val="24"/>
        </w:rPr>
        <w:t>Üç ve daha fazla yazar için</w:t>
      </w:r>
    </w:p>
    <w:p w14:paraId="6708960C" w14:textId="77777777" w:rsidR="002073C5" w:rsidRPr="002073C5" w:rsidRDefault="002073C5" w:rsidP="00C35619">
      <w:pPr>
        <w:shd w:val="clear" w:color="auto" w:fill="FFFFFF"/>
        <w:spacing w:after="0" w:line="240" w:lineRule="auto"/>
        <w:ind w:firstLine="284"/>
        <w:jc w:val="both"/>
        <w:rPr>
          <w:rFonts w:ascii="Times New Roman" w:eastAsia="Times New Roman" w:hAnsi="Times New Roman" w:cs="Times New Roman"/>
          <w:color w:val="1F4E79"/>
          <w:sz w:val="24"/>
          <w:szCs w:val="24"/>
        </w:rPr>
      </w:pPr>
      <w:r w:rsidRPr="002073C5">
        <w:rPr>
          <w:rFonts w:ascii="Times New Roman" w:eastAsia="Times New Roman" w:hAnsi="Times New Roman" w:cs="Times New Roman"/>
          <w:color w:val="1F4E79"/>
          <w:sz w:val="24"/>
          <w:szCs w:val="24"/>
        </w:rPr>
        <w:t>……… belirtilmektedir (</w:t>
      </w:r>
      <w:r w:rsidR="00012BB4">
        <w:rPr>
          <w:rFonts w:ascii="Times New Roman" w:eastAsia="Times New Roman" w:hAnsi="Times New Roman" w:cs="Times New Roman"/>
          <w:color w:val="1F4E79"/>
          <w:sz w:val="24"/>
          <w:szCs w:val="24"/>
        </w:rPr>
        <w:t>Döven</w:t>
      </w:r>
      <w:r w:rsidRPr="002073C5">
        <w:rPr>
          <w:rFonts w:ascii="Times New Roman" w:eastAsia="Times New Roman" w:hAnsi="Times New Roman" w:cs="Times New Roman"/>
          <w:color w:val="1F4E79"/>
          <w:sz w:val="24"/>
          <w:szCs w:val="24"/>
        </w:rPr>
        <w:t xml:space="preserve"> vd., 2013).</w:t>
      </w:r>
    </w:p>
    <w:p w14:paraId="4F713090" w14:textId="77777777" w:rsidR="002073C5" w:rsidRPr="002073C5" w:rsidRDefault="00012BB4" w:rsidP="00C35619">
      <w:pPr>
        <w:shd w:val="clear" w:color="auto" w:fill="FFFFFF"/>
        <w:spacing w:after="0" w:line="240" w:lineRule="auto"/>
        <w:ind w:firstLine="284"/>
        <w:jc w:val="both"/>
        <w:rPr>
          <w:rFonts w:ascii="Times New Roman" w:eastAsia="Times New Roman" w:hAnsi="Times New Roman" w:cs="Times New Roman"/>
          <w:color w:val="1F4E79"/>
          <w:sz w:val="24"/>
          <w:szCs w:val="24"/>
        </w:rPr>
      </w:pPr>
      <w:r>
        <w:rPr>
          <w:rFonts w:ascii="Times New Roman" w:eastAsia="Times New Roman" w:hAnsi="Times New Roman" w:cs="Times New Roman"/>
          <w:color w:val="1F4E79"/>
          <w:sz w:val="24"/>
          <w:szCs w:val="24"/>
        </w:rPr>
        <w:t>Döven</w:t>
      </w:r>
      <w:r w:rsidR="002073C5" w:rsidRPr="002073C5">
        <w:rPr>
          <w:rFonts w:ascii="Times New Roman" w:eastAsia="Times New Roman" w:hAnsi="Times New Roman" w:cs="Times New Roman"/>
          <w:color w:val="1F4E79"/>
          <w:sz w:val="24"/>
          <w:szCs w:val="24"/>
        </w:rPr>
        <w:t xml:space="preserve"> ve arkadaşlarına (2013) göre……….</w:t>
      </w:r>
    </w:p>
    <w:p w14:paraId="4460D4DC" w14:textId="77777777" w:rsidR="002073C5" w:rsidRPr="00C35619" w:rsidRDefault="002073C5" w:rsidP="00C35619">
      <w:pPr>
        <w:pStyle w:val="ListeParagraf"/>
        <w:numPr>
          <w:ilvl w:val="0"/>
          <w:numId w:val="5"/>
        </w:numPr>
        <w:shd w:val="clear" w:color="auto" w:fill="FFFFFF"/>
        <w:spacing w:after="0" w:line="240" w:lineRule="auto"/>
        <w:ind w:left="0" w:hanging="284"/>
        <w:rPr>
          <w:rFonts w:eastAsia="Times New Roman"/>
          <w:color w:val="1F4E79"/>
          <w:szCs w:val="24"/>
        </w:rPr>
      </w:pPr>
      <w:r w:rsidRPr="00C35619">
        <w:rPr>
          <w:rFonts w:eastAsia="Times New Roman"/>
          <w:color w:val="1F4E79"/>
          <w:szCs w:val="24"/>
        </w:rPr>
        <w:t>Çeviri eser için</w:t>
      </w:r>
    </w:p>
    <w:p w14:paraId="51D2DFE0" w14:textId="77777777" w:rsidR="002073C5" w:rsidRPr="002073C5" w:rsidRDefault="002073C5" w:rsidP="00C35619">
      <w:pPr>
        <w:shd w:val="clear" w:color="auto" w:fill="FFFFFF"/>
        <w:spacing w:after="0" w:line="240" w:lineRule="auto"/>
        <w:ind w:firstLine="284"/>
        <w:jc w:val="both"/>
        <w:rPr>
          <w:rFonts w:ascii="Times New Roman" w:eastAsia="Times New Roman" w:hAnsi="Times New Roman" w:cs="Times New Roman"/>
          <w:color w:val="1F4E79"/>
          <w:sz w:val="24"/>
          <w:szCs w:val="24"/>
        </w:rPr>
      </w:pPr>
      <w:r w:rsidRPr="002073C5">
        <w:rPr>
          <w:rFonts w:ascii="Times New Roman" w:eastAsia="Times New Roman" w:hAnsi="Times New Roman" w:cs="Times New Roman"/>
          <w:color w:val="1F4E79"/>
          <w:sz w:val="24"/>
          <w:szCs w:val="24"/>
        </w:rPr>
        <w:t xml:space="preserve">……… </w:t>
      </w:r>
      <w:r w:rsidR="00C35619">
        <w:rPr>
          <w:rFonts w:ascii="Times New Roman" w:eastAsia="Times New Roman" w:hAnsi="Times New Roman" w:cs="Times New Roman"/>
          <w:color w:val="1F4E79"/>
          <w:sz w:val="24"/>
          <w:szCs w:val="24"/>
        </w:rPr>
        <w:t>Robbins</w:t>
      </w:r>
      <w:r w:rsidRPr="002073C5">
        <w:rPr>
          <w:rFonts w:ascii="Times New Roman" w:eastAsia="Times New Roman" w:hAnsi="Times New Roman" w:cs="Times New Roman"/>
          <w:color w:val="1F4E79"/>
          <w:sz w:val="24"/>
          <w:szCs w:val="24"/>
        </w:rPr>
        <w:t xml:space="preserve"> (1980, 201</w:t>
      </w:r>
      <w:r w:rsidR="00C35619">
        <w:rPr>
          <w:rFonts w:ascii="Times New Roman" w:eastAsia="Times New Roman" w:hAnsi="Times New Roman" w:cs="Times New Roman"/>
          <w:color w:val="1F4E79"/>
          <w:sz w:val="24"/>
          <w:szCs w:val="24"/>
        </w:rPr>
        <w:t>9</w:t>
      </w:r>
      <w:r w:rsidRPr="002073C5">
        <w:rPr>
          <w:rFonts w:ascii="Times New Roman" w:eastAsia="Times New Roman" w:hAnsi="Times New Roman" w:cs="Times New Roman"/>
          <w:color w:val="1F4E79"/>
          <w:sz w:val="24"/>
          <w:szCs w:val="24"/>
        </w:rPr>
        <w:t>)</w:t>
      </w:r>
    </w:p>
    <w:p w14:paraId="21E37A0E" w14:textId="77777777" w:rsidR="002073C5" w:rsidRPr="00C35619" w:rsidRDefault="002073C5" w:rsidP="00C35619">
      <w:pPr>
        <w:pStyle w:val="ListeParagraf"/>
        <w:numPr>
          <w:ilvl w:val="0"/>
          <w:numId w:val="5"/>
        </w:numPr>
        <w:shd w:val="clear" w:color="auto" w:fill="FFFFFF"/>
        <w:spacing w:after="0" w:line="240" w:lineRule="auto"/>
        <w:ind w:left="0" w:hanging="284"/>
        <w:rPr>
          <w:rFonts w:eastAsia="Times New Roman"/>
          <w:color w:val="1F4E79"/>
          <w:szCs w:val="24"/>
        </w:rPr>
      </w:pPr>
      <w:r w:rsidRPr="00C35619">
        <w:rPr>
          <w:rFonts w:eastAsia="Times New Roman"/>
          <w:color w:val="1F4E79"/>
          <w:szCs w:val="24"/>
        </w:rPr>
        <w:t>İngilizce dilindeki makalelerde “vd.” yerine “et al.” kullanılmalıdır.</w:t>
      </w:r>
    </w:p>
    <w:p w14:paraId="2ECE3138" w14:textId="77777777" w:rsidR="002073C5" w:rsidRPr="002073C5" w:rsidRDefault="002073C5" w:rsidP="00C35619">
      <w:pPr>
        <w:shd w:val="clear" w:color="auto" w:fill="FFFFFF"/>
        <w:spacing w:after="0" w:line="240" w:lineRule="auto"/>
        <w:ind w:left="284" w:firstLine="284"/>
        <w:jc w:val="both"/>
        <w:rPr>
          <w:rFonts w:ascii="Times New Roman" w:eastAsia="Times New Roman" w:hAnsi="Times New Roman" w:cs="Times New Roman"/>
          <w:color w:val="1F4E79"/>
          <w:sz w:val="24"/>
          <w:szCs w:val="24"/>
        </w:rPr>
      </w:pPr>
      <w:r w:rsidRPr="002073C5">
        <w:rPr>
          <w:rFonts w:ascii="Times New Roman" w:eastAsia="Times New Roman" w:hAnsi="Times New Roman" w:cs="Times New Roman"/>
          <w:color w:val="1F4E79"/>
          <w:sz w:val="24"/>
          <w:szCs w:val="24"/>
        </w:rPr>
        <w:t>…….. belirtilmektedir (</w:t>
      </w:r>
      <w:r w:rsidR="00012BB4">
        <w:rPr>
          <w:rFonts w:ascii="Times New Roman" w:eastAsia="Times New Roman" w:hAnsi="Times New Roman" w:cs="Times New Roman"/>
          <w:color w:val="1F4E79"/>
          <w:sz w:val="24"/>
          <w:szCs w:val="24"/>
        </w:rPr>
        <w:t>Alici</w:t>
      </w:r>
      <w:r w:rsidRPr="002073C5">
        <w:rPr>
          <w:rFonts w:ascii="Times New Roman" w:eastAsia="Times New Roman" w:hAnsi="Times New Roman" w:cs="Times New Roman"/>
          <w:color w:val="1F4E79"/>
          <w:sz w:val="24"/>
          <w:szCs w:val="24"/>
        </w:rPr>
        <w:t xml:space="preserve"> et al., 2006)</w:t>
      </w:r>
    </w:p>
    <w:p w14:paraId="37430BC8" w14:textId="77777777" w:rsidR="002073C5" w:rsidRPr="002073C5" w:rsidRDefault="002073C5" w:rsidP="002073C5">
      <w:pPr>
        <w:shd w:val="clear" w:color="auto" w:fill="FFFFFF"/>
        <w:spacing w:after="0" w:line="240" w:lineRule="auto"/>
        <w:ind w:firstLine="284"/>
        <w:jc w:val="both"/>
        <w:rPr>
          <w:rFonts w:ascii="Times New Roman" w:eastAsia="Times New Roman" w:hAnsi="Times New Roman" w:cs="Times New Roman"/>
          <w:color w:val="1F4E79"/>
          <w:sz w:val="24"/>
          <w:szCs w:val="24"/>
        </w:rPr>
      </w:pPr>
      <w:r w:rsidRPr="002073C5">
        <w:rPr>
          <w:rFonts w:ascii="Times New Roman" w:eastAsia="Times New Roman" w:hAnsi="Times New Roman" w:cs="Times New Roman"/>
          <w:color w:val="1F4E79"/>
          <w:sz w:val="24"/>
          <w:szCs w:val="24"/>
        </w:rPr>
        <w:t>Eğer bir metinde doğrudan alıntı söz konusuysa ilgili kısım tırnak işaretleri içine alınmalı ve bu defa yazar ve yıl bilgisi ile birlikte sayfa numarası da gösterilmelidir.</w:t>
      </w:r>
    </w:p>
    <w:p w14:paraId="2227DAB7" w14:textId="77777777" w:rsidR="002073C5" w:rsidRPr="002073C5" w:rsidRDefault="002073C5" w:rsidP="00C35619">
      <w:pPr>
        <w:shd w:val="clear" w:color="auto" w:fill="FFFFFF"/>
        <w:spacing w:after="0" w:line="240" w:lineRule="auto"/>
        <w:ind w:firstLine="284"/>
        <w:jc w:val="both"/>
        <w:rPr>
          <w:rFonts w:ascii="Times New Roman" w:eastAsia="Times New Roman" w:hAnsi="Times New Roman" w:cs="Times New Roman"/>
          <w:color w:val="1F4E79"/>
          <w:sz w:val="24"/>
          <w:szCs w:val="24"/>
        </w:rPr>
      </w:pPr>
      <w:r w:rsidRPr="002073C5">
        <w:rPr>
          <w:rFonts w:ascii="Times New Roman" w:eastAsia="Times New Roman" w:hAnsi="Times New Roman" w:cs="Times New Roman"/>
          <w:color w:val="1F4E79"/>
          <w:sz w:val="24"/>
          <w:szCs w:val="24"/>
        </w:rPr>
        <w:t>“……….” (</w:t>
      </w:r>
      <w:r w:rsidR="00C35619">
        <w:rPr>
          <w:rFonts w:ascii="Times New Roman" w:eastAsia="Times New Roman" w:hAnsi="Times New Roman" w:cs="Times New Roman"/>
          <w:color w:val="1F4E79"/>
          <w:sz w:val="24"/>
          <w:szCs w:val="24"/>
        </w:rPr>
        <w:t>Özyer</w:t>
      </w:r>
      <w:r w:rsidRPr="002073C5">
        <w:rPr>
          <w:rFonts w:ascii="Times New Roman" w:eastAsia="Times New Roman" w:hAnsi="Times New Roman" w:cs="Times New Roman"/>
          <w:color w:val="1F4E79"/>
          <w:sz w:val="24"/>
          <w:szCs w:val="24"/>
        </w:rPr>
        <w:t xml:space="preserve"> </w:t>
      </w:r>
      <w:r w:rsidR="002F67D5" w:rsidRPr="008B6F19">
        <w:rPr>
          <w:rFonts w:ascii="Times New Roman" w:eastAsia="Times New Roman" w:hAnsi="Times New Roman" w:cs="Times New Roman"/>
          <w:color w:val="1F4E79"/>
          <w:sz w:val="24"/>
          <w:szCs w:val="24"/>
        </w:rPr>
        <w:t>ve</w:t>
      </w:r>
      <w:r w:rsidRPr="002073C5">
        <w:rPr>
          <w:rFonts w:ascii="Times New Roman" w:eastAsia="Times New Roman" w:hAnsi="Times New Roman" w:cs="Times New Roman"/>
          <w:color w:val="1F4E79"/>
          <w:sz w:val="24"/>
          <w:szCs w:val="24"/>
        </w:rPr>
        <w:t xml:space="preserve"> </w:t>
      </w:r>
      <w:r w:rsidR="00C35619">
        <w:rPr>
          <w:rFonts w:ascii="Times New Roman" w:eastAsia="Times New Roman" w:hAnsi="Times New Roman" w:cs="Times New Roman"/>
          <w:color w:val="1F4E79"/>
          <w:sz w:val="24"/>
          <w:szCs w:val="24"/>
        </w:rPr>
        <w:t>Alici’ye</w:t>
      </w:r>
      <w:r w:rsidRPr="002073C5">
        <w:rPr>
          <w:rFonts w:ascii="Times New Roman" w:eastAsia="Times New Roman" w:hAnsi="Times New Roman" w:cs="Times New Roman"/>
          <w:color w:val="1F4E79"/>
          <w:sz w:val="24"/>
          <w:szCs w:val="24"/>
        </w:rPr>
        <w:t xml:space="preserve"> (2009, s. 115) göre………</w:t>
      </w:r>
    </w:p>
    <w:p w14:paraId="6DFE56E6" w14:textId="77777777" w:rsidR="002073C5" w:rsidRPr="002073C5" w:rsidRDefault="002073C5" w:rsidP="00C35619">
      <w:pPr>
        <w:shd w:val="clear" w:color="auto" w:fill="FFFFFF"/>
        <w:spacing w:after="0" w:line="240" w:lineRule="auto"/>
        <w:ind w:firstLine="284"/>
        <w:jc w:val="both"/>
        <w:rPr>
          <w:rFonts w:ascii="Times New Roman" w:eastAsia="Times New Roman" w:hAnsi="Times New Roman" w:cs="Times New Roman"/>
          <w:color w:val="1F4E79"/>
          <w:sz w:val="24"/>
          <w:szCs w:val="24"/>
        </w:rPr>
      </w:pPr>
      <w:r w:rsidRPr="002073C5">
        <w:rPr>
          <w:rFonts w:ascii="Times New Roman" w:eastAsia="Times New Roman" w:hAnsi="Times New Roman" w:cs="Times New Roman"/>
          <w:color w:val="1F4E79"/>
          <w:sz w:val="24"/>
          <w:szCs w:val="24"/>
        </w:rPr>
        <w:t>“……….” (</w:t>
      </w:r>
      <w:r w:rsidR="00C35619">
        <w:rPr>
          <w:rFonts w:ascii="Times New Roman" w:eastAsia="Times New Roman" w:hAnsi="Times New Roman" w:cs="Times New Roman"/>
          <w:color w:val="1F4E79"/>
          <w:sz w:val="24"/>
          <w:szCs w:val="24"/>
        </w:rPr>
        <w:t>Alici</w:t>
      </w:r>
      <w:r w:rsidRPr="002073C5">
        <w:rPr>
          <w:rFonts w:ascii="Times New Roman" w:eastAsia="Times New Roman" w:hAnsi="Times New Roman" w:cs="Times New Roman"/>
          <w:color w:val="1F4E79"/>
          <w:sz w:val="24"/>
          <w:szCs w:val="24"/>
        </w:rPr>
        <w:t>, 2005, s. 8).</w:t>
      </w:r>
    </w:p>
    <w:p w14:paraId="5158AD24" w14:textId="77777777" w:rsidR="00C35619" w:rsidRDefault="00C35619" w:rsidP="00C35619">
      <w:pPr>
        <w:pStyle w:val="ListeParagraf"/>
        <w:ind w:left="0" w:firstLine="0"/>
        <w:rPr>
          <w:bCs/>
          <w:color w:val="1F4E79"/>
          <w:szCs w:val="24"/>
          <w:lang w:val="en-US"/>
        </w:rPr>
      </w:pPr>
    </w:p>
    <w:p w14:paraId="51F71405" w14:textId="77777777" w:rsidR="00A017FA" w:rsidRPr="008B6F19" w:rsidRDefault="00A017FA" w:rsidP="00C35619">
      <w:pPr>
        <w:pStyle w:val="ListeParagraf"/>
        <w:ind w:left="0" w:firstLine="284"/>
        <w:rPr>
          <w:bCs/>
          <w:color w:val="1F4E79"/>
          <w:szCs w:val="24"/>
          <w:lang w:val="en-US"/>
        </w:rPr>
      </w:pPr>
      <w:r w:rsidRPr="008B6F19">
        <w:rPr>
          <w:bCs/>
          <w:color w:val="1F4E79"/>
          <w:szCs w:val="24"/>
          <w:lang w:val="en-US"/>
        </w:rPr>
        <w:t xml:space="preserve">When citing the studies used in the research process, citations should be given with in-text bibliography. Studies with three or more authors should be reported as "et al.", including the first time as well. Examples for in-text bibliography are presented below: </w:t>
      </w:r>
    </w:p>
    <w:p w14:paraId="0EC7EAC5" w14:textId="77777777" w:rsidR="00A017FA" w:rsidRPr="008B6F19" w:rsidRDefault="00A017FA" w:rsidP="00C35619">
      <w:pPr>
        <w:pStyle w:val="ListeParagraf"/>
        <w:numPr>
          <w:ilvl w:val="0"/>
          <w:numId w:val="5"/>
        </w:numPr>
        <w:ind w:left="0" w:hanging="284"/>
        <w:rPr>
          <w:bCs/>
          <w:color w:val="1F4E79"/>
          <w:szCs w:val="24"/>
          <w:lang w:val="en-US"/>
        </w:rPr>
      </w:pPr>
      <w:r w:rsidRPr="008B6F19">
        <w:rPr>
          <w:bCs/>
          <w:color w:val="1F4E79"/>
          <w:szCs w:val="24"/>
          <w:lang w:val="en-US"/>
        </w:rPr>
        <w:t>For one author</w:t>
      </w:r>
    </w:p>
    <w:p w14:paraId="26865113" w14:textId="77777777" w:rsidR="00A017FA" w:rsidRPr="008B6F19" w:rsidRDefault="00A017FA" w:rsidP="00C35619">
      <w:pPr>
        <w:pStyle w:val="ListeParagraf"/>
        <w:ind w:left="0" w:firstLine="284"/>
        <w:rPr>
          <w:bCs/>
          <w:color w:val="1F4E79"/>
          <w:szCs w:val="24"/>
          <w:lang w:val="en-US"/>
        </w:rPr>
      </w:pPr>
      <w:r w:rsidRPr="008B6F19">
        <w:rPr>
          <w:bCs/>
          <w:color w:val="1F4E79"/>
          <w:szCs w:val="24"/>
          <w:lang w:val="en-US"/>
        </w:rPr>
        <w:t>……… is stated (</w:t>
      </w:r>
      <w:r w:rsidR="00C35619">
        <w:rPr>
          <w:bCs/>
          <w:color w:val="1F4E79"/>
          <w:szCs w:val="24"/>
          <w:lang w:val="en-US"/>
        </w:rPr>
        <w:t>Özyer</w:t>
      </w:r>
      <w:r w:rsidRPr="008B6F19">
        <w:rPr>
          <w:bCs/>
          <w:color w:val="1F4E79"/>
          <w:szCs w:val="24"/>
          <w:lang w:val="en-US"/>
        </w:rPr>
        <w:t>, 2005).</w:t>
      </w:r>
    </w:p>
    <w:p w14:paraId="09E100A6" w14:textId="77777777" w:rsidR="00A017FA" w:rsidRPr="008B6F19" w:rsidRDefault="00A017FA" w:rsidP="00C35619">
      <w:pPr>
        <w:pStyle w:val="ListeParagraf"/>
        <w:ind w:left="0" w:firstLine="284"/>
        <w:rPr>
          <w:bCs/>
          <w:color w:val="1F4E79"/>
          <w:szCs w:val="24"/>
          <w:lang w:val="en-US"/>
        </w:rPr>
      </w:pPr>
      <w:r w:rsidRPr="008B6F19">
        <w:rPr>
          <w:bCs/>
          <w:color w:val="1F4E79"/>
          <w:szCs w:val="24"/>
          <w:lang w:val="en-US"/>
        </w:rPr>
        <w:t xml:space="preserve">According to </w:t>
      </w:r>
      <w:r w:rsidR="00C35619">
        <w:rPr>
          <w:bCs/>
          <w:color w:val="1F4E79"/>
          <w:szCs w:val="24"/>
          <w:lang w:val="en-US"/>
        </w:rPr>
        <w:t>Özyer</w:t>
      </w:r>
      <w:r w:rsidRPr="008B6F19">
        <w:rPr>
          <w:bCs/>
          <w:color w:val="1F4E79"/>
          <w:szCs w:val="24"/>
          <w:lang w:val="en-US"/>
        </w:rPr>
        <w:t xml:space="preserve"> (2005) ……….</w:t>
      </w:r>
    </w:p>
    <w:p w14:paraId="17E2A35E" w14:textId="77777777" w:rsidR="00A017FA" w:rsidRPr="008B6F19" w:rsidRDefault="00A017FA" w:rsidP="00C35619">
      <w:pPr>
        <w:pStyle w:val="ListeParagraf"/>
        <w:numPr>
          <w:ilvl w:val="0"/>
          <w:numId w:val="5"/>
        </w:numPr>
        <w:ind w:left="0" w:hanging="284"/>
        <w:rPr>
          <w:bCs/>
          <w:color w:val="1F4E79"/>
          <w:szCs w:val="24"/>
          <w:lang w:val="en-US"/>
        </w:rPr>
      </w:pPr>
      <w:r w:rsidRPr="008B6F19">
        <w:rPr>
          <w:bCs/>
          <w:color w:val="1F4E79"/>
          <w:szCs w:val="24"/>
          <w:lang w:val="en-US"/>
        </w:rPr>
        <w:lastRenderedPageBreak/>
        <w:t>For two authors</w:t>
      </w:r>
    </w:p>
    <w:p w14:paraId="6CA2166D" w14:textId="77777777" w:rsidR="00A017FA" w:rsidRPr="008B6F19" w:rsidRDefault="00A017FA" w:rsidP="00C35619">
      <w:pPr>
        <w:pStyle w:val="ListeParagraf"/>
        <w:ind w:left="0" w:firstLine="284"/>
        <w:rPr>
          <w:bCs/>
          <w:color w:val="1F4E79"/>
          <w:szCs w:val="24"/>
          <w:lang w:val="en-US"/>
        </w:rPr>
      </w:pPr>
      <w:r w:rsidRPr="008B6F19">
        <w:rPr>
          <w:bCs/>
          <w:color w:val="1F4E79"/>
          <w:szCs w:val="24"/>
          <w:lang w:val="en-US"/>
        </w:rPr>
        <w:t>……… is stated (</w:t>
      </w:r>
      <w:r w:rsidR="00C35619">
        <w:rPr>
          <w:bCs/>
          <w:color w:val="1F4E79"/>
          <w:szCs w:val="24"/>
          <w:lang w:val="en-US"/>
        </w:rPr>
        <w:t>Azizoğlu</w:t>
      </w:r>
      <w:r w:rsidRPr="008B6F19">
        <w:rPr>
          <w:bCs/>
          <w:color w:val="1F4E79"/>
          <w:szCs w:val="24"/>
          <w:lang w:val="en-US"/>
        </w:rPr>
        <w:t xml:space="preserve"> </w:t>
      </w:r>
      <w:r w:rsidR="002F67D5" w:rsidRPr="008B6F19">
        <w:rPr>
          <w:bCs/>
          <w:color w:val="1F4E79"/>
          <w:szCs w:val="24"/>
          <w:lang w:val="en-US"/>
        </w:rPr>
        <w:t>&amp;</w:t>
      </w:r>
      <w:r w:rsidRPr="008B6F19">
        <w:rPr>
          <w:bCs/>
          <w:color w:val="1F4E79"/>
          <w:szCs w:val="24"/>
          <w:lang w:val="en-US"/>
        </w:rPr>
        <w:t xml:space="preserve"> </w:t>
      </w:r>
      <w:r w:rsidR="00C35619">
        <w:rPr>
          <w:bCs/>
          <w:color w:val="1F4E79"/>
          <w:szCs w:val="24"/>
          <w:lang w:val="en-US"/>
        </w:rPr>
        <w:t>Özyer</w:t>
      </w:r>
      <w:r w:rsidRPr="008B6F19">
        <w:rPr>
          <w:bCs/>
          <w:color w:val="1F4E79"/>
          <w:szCs w:val="24"/>
          <w:lang w:val="en-US"/>
        </w:rPr>
        <w:t>, 2009).</w:t>
      </w:r>
    </w:p>
    <w:p w14:paraId="2143462A" w14:textId="77777777" w:rsidR="00A017FA" w:rsidRPr="008B6F19" w:rsidRDefault="00A017FA" w:rsidP="00C35619">
      <w:pPr>
        <w:pStyle w:val="ListeParagraf"/>
        <w:ind w:left="0" w:firstLine="284"/>
        <w:rPr>
          <w:bCs/>
          <w:color w:val="1F4E79"/>
          <w:szCs w:val="24"/>
          <w:lang w:val="en-US"/>
        </w:rPr>
      </w:pPr>
      <w:r w:rsidRPr="008B6F19">
        <w:rPr>
          <w:bCs/>
          <w:color w:val="1F4E79"/>
          <w:szCs w:val="24"/>
          <w:lang w:val="en-US"/>
        </w:rPr>
        <w:t xml:space="preserve">According to </w:t>
      </w:r>
      <w:r w:rsidR="00C35619">
        <w:rPr>
          <w:bCs/>
          <w:color w:val="1F4E79"/>
          <w:szCs w:val="24"/>
          <w:lang w:val="en-US"/>
        </w:rPr>
        <w:t>Azizoğlu</w:t>
      </w:r>
      <w:r w:rsidRPr="008B6F19">
        <w:rPr>
          <w:bCs/>
          <w:color w:val="1F4E79"/>
          <w:szCs w:val="24"/>
          <w:lang w:val="en-US"/>
        </w:rPr>
        <w:t xml:space="preserve"> </w:t>
      </w:r>
      <w:r w:rsidR="002F67D5" w:rsidRPr="008B6F19">
        <w:rPr>
          <w:bCs/>
          <w:color w:val="1F4E79"/>
          <w:szCs w:val="24"/>
          <w:lang w:val="en-US"/>
        </w:rPr>
        <w:t>and</w:t>
      </w:r>
      <w:r w:rsidRPr="008B6F19">
        <w:rPr>
          <w:bCs/>
          <w:color w:val="1F4E79"/>
          <w:szCs w:val="24"/>
          <w:lang w:val="en-US"/>
        </w:rPr>
        <w:t xml:space="preserve"> </w:t>
      </w:r>
      <w:r w:rsidR="00C35619">
        <w:rPr>
          <w:bCs/>
          <w:color w:val="1F4E79"/>
          <w:szCs w:val="24"/>
          <w:lang w:val="en-US"/>
        </w:rPr>
        <w:t>Özyer</w:t>
      </w:r>
      <w:r w:rsidRPr="008B6F19">
        <w:rPr>
          <w:bCs/>
          <w:color w:val="1F4E79"/>
          <w:szCs w:val="24"/>
          <w:lang w:val="en-US"/>
        </w:rPr>
        <w:t xml:space="preserve"> (2009) ……….</w:t>
      </w:r>
    </w:p>
    <w:p w14:paraId="2CE788C2" w14:textId="77777777" w:rsidR="00A017FA" w:rsidRPr="008B6F19" w:rsidRDefault="00A017FA" w:rsidP="00C35619">
      <w:pPr>
        <w:pStyle w:val="ListeParagraf"/>
        <w:numPr>
          <w:ilvl w:val="0"/>
          <w:numId w:val="5"/>
        </w:numPr>
        <w:ind w:left="0" w:hanging="284"/>
        <w:rPr>
          <w:bCs/>
          <w:color w:val="1F4E79"/>
          <w:szCs w:val="24"/>
          <w:lang w:val="en-US"/>
        </w:rPr>
      </w:pPr>
      <w:r w:rsidRPr="008B6F19">
        <w:rPr>
          <w:bCs/>
          <w:color w:val="1F4E79"/>
          <w:szCs w:val="24"/>
          <w:lang w:val="en-US"/>
        </w:rPr>
        <w:t>For three or more authors</w:t>
      </w:r>
    </w:p>
    <w:p w14:paraId="4976499A" w14:textId="77777777" w:rsidR="00A017FA" w:rsidRPr="008B6F19" w:rsidRDefault="00A017FA" w:rsidP="00C35619">
      <w:pPr>
        <w:pStyle w:val="ListeParagraf"/>
        <w:ind w:left="0" w:firstLine="284"/>
        <w:rPr>
          <w:bCs/>
          <w:color w:val="1F4E79"/>
          <w:szCs w:val="24"/>
          <w:lang w:val="en-US"/>
        </w:rPr>
      </w:pPr>
      <w:r w:rsidRPr="008B6F19">
        <w:rPr>
          <w:bCs/>
          <w:color w:val="1F4E79"/>
          <w:szCs w:val="24"/>
          <w:lang w:val="en-US"/>
        </w:rPr>
        <w:t>……… is stated (</w:t>
      </w:r>
      <w:r w:rsidR="00C35619">
        <w:rPr>
          <w:bCs/>
          <w:color w:val="1F4E79"/>
          <w:szCs w:val="24"/>
          <w:lang w:val="en-US"/>
        </w:rPr>
        <w:t>Döven</w:t>
      </w:r>
      <w:r w:rsidRPr="008B6F19">
        <w:rPr>
          <w:bCs/>
          <w:color w:val="1F4E79"/>
          <w:szCs w:val="24"/>
          <w:lang w:val="en-US"/>
        </w:rPr>
        <w:t xml:space="preserve"> et al., 2013).</w:t>
      </w:r>
    </w:p>
    <w:p w14:paraId="59F26B97" w14:textId="77777777" w:rsidR="00A017FA" w:rsidRPr="008B6F19" w:rsidRDefault="00A017FA" w:rsidP="00C35619">
      <w:pPr>
        <w:pStyle w:val="ListeParagraf"/>
        <w:ind w:left="0" w:firstLine="284"/>
        <w:rPr>
          <w:bCs/>
          <w:color w:val="1F4E79"/>
          <w:szCs w:val="24"/>
          <w:lang w:val="en-US"/>
        </w:rPr>
      </w:pPr>
      <w:r w:rsidRPr="008B6F19">
        <w:rPr>
          <w:bCs/>
          <w:color w:val="1F4E79"/>
          <w:szCs w:val="24"/>
          <w:lang w:val="en-US"/>
        </w:rPr>
        <w:t xml:space="preserve">According to </w:t>
      </w:r>
      <w:r w:rsidR="00C35619">
        <w:rPr>
          <w:bCs/>
          <w:color w:val="1F4E79"/>
          <w:szCs w:val="24"/>
          <w:lang w:val="en-US"/>
        </w:rPr>
        <w:t>Döven</w:t>
      </w:r>
      <w:r w:rsidRPr="008B6F19">
        <w:rPr>
          <w:bCs/>
          <w:color w:val="1F4E79"/>
          <w:szCs w:val="24"/>
          <w:lang w:val="en-US"/>
        </w:rPr>
        <w:t xml:space="preserve"> et al. (2013) ……….</w:t>
      </w:r>
    </w:p>
    <w:p w14:paraId="4416671B" w14:textId="77777777" w:rsidR="00A017FA" w:rsidRPr="008B6F19" w:rsidRDefault="00A017FA" w:rsidP="00C35619">
      <w:pPr>
        <w:pStyle w:val="ListeParagraf"/>
        <w:numPr>
          <w:ilvl w:val="0"/>
          <w:numId w:val="5"/>
        </w:numPr>
        <w:ind w:left="0" w:hanging="284"/>
        <w:rPr>
          <w:bCs/>
          <w:color w:val="1F4E79"/>
          <w:szCs w:val="24"/>
          <w:lang w:val="en-US"/>
        </w:rPr>
      </w:pPr>
      <w:r w:rsidRPr="008B6F19">
        <w:rPr>
          <w:bCs/>
          <w:color w:val="1F4E79"/>
          <w:szCs w:val="24"/>
          <w:lang w:val="en-US"/>
        </w:rPr>
        <w:t>For translated work</w:t>
      </w:r>
    </w:p>
    <w:p w14:paraId="2A7E5C30" w14:textId="77777777" w:rsidR="00A017FA" w:rsidRPr="008B6F19" w:rsidRDefault="00A017FA" w:rsidP="00C35619">
      <w:pPr>
        <w:pStyle w:val="ListeParagraf"/>
        <w:ind w:left="0" w:firstLine="284"/>
        <w:rPr>
          <w:bCs/>
          <w:color w:val="1F4E79"/>
          <w:szCs w:val="24"/>
          <w:lang w:val="en-US"/>
        </w:rPr>
      </w:pPr>
      <w:r w:rsidRPr="008B6F19">
        <w:rPr>
          <w:bCs/>
          <w:color w:val="1F4E79"/>
          <w:szCs w:val="24"/>
          <w:lang w:val="en-US"/>
        </w:rPr>
        <w:t xml:space="preserve">……… </w:t>
      </w:r>
      <w:r w:rsidR="00C35619">
        <w:rPr>
          <w:bCs/>
          <w:color w:val="1F4E79"/>
          <w:szCs w:val="24"/>
          <w:lang w:val="en-US"/>
        </w:rPr>
        <w:t>Robbins</w:t>
      </w:r>
      <w:r w:rsidRPr="008B6F19">
        <w:rPr>
          <w:bCs/>
          <w:color w:val="1F4E79"/>
          <w:szCs w:val="24"/>
          <w:lang w:val="en-US"/>
        </w:rPr>
        <w:t xml:space="preserve"> (1980, 2013).</w:t>
      </w:r>
    </w:p>
    <w:p w14:paraId="4CA36E0F" w14:textId="77777777" w:rsidR="00A017FA" w:rsidRPr="008B6F19" w:rsidRDefault="00A017FA" w:rsidP="00B656A8">
      <w:pPr>
        <w:pStyle w:val="ListeParagraf"/>
        <w:ind w:left="0" w:firstLine="284"/>
        <w:rPr>
          <w:bCs/>
          <w:color w:val="1F4E79"/>
          <w:szCs w:val="24"/>
          <w:lang w:val="en-US"/>
        </w:rPr>
      </w:pPr>
      <w:r w:rsidRPr="008B6F19">
        <w:rPr>
          <w:bCs/>
          <w:color w:val="1F4E79"/>
          <w:szCs w:val="24"/>
          <w:lang w:val="en-US"/>
        </w:rPr>
        <w:t>If there is a direct quotation in a text, the relevant part should be enclosed in quotation marks and this time the page number should be shown along with the author and year information.</w:t>
      </w:r>
    </w:p>
    <w:p w14:paraId="34C2205F" w14:textId="77777777" w:rsidR="00A017FA" w:rsidRPr="008B6F19" w:rsidRDefault="00A017FA" w:rsidP="00B656A8">
      <w:pPr>
        <w:pStyle w:val="ListeParagraf"/>
        <w:ind w:left="0" w:firstLine="284"/>
        <w:rPr>
          <w:bCs/>
          <w:color w:val="1F4E79"/>
          <w:szCs w:val="24"/>
          <w:lang w:val="en-US"/>
        </w:rPr>
      </w:pPr>
      <w:r w:rsidRPr="008B6F19">
        <w:rPr>
          <w:bCs/>
          <w:color w:val="1F4E79"/>
          <w:szCs w:val="24"/>
          <w:lang w:val="en-US"/>
        </w:rPr>
        <w:t xml:space="preserve">"………." (According to </w:t>
      </w:r>
      <w:r w:rsidR="00C35619">
        <w:rPr>
          <w:bCs/>
          <w:color w:val="1F4E79"/>
          <w:szCs w:val="24"/>
          <w:lang w:val="en-US"/>
        </w:rPr>
        <w:t>Özyer</w:t>
      </w:r>
      <w:r w:rsidRPr="008B6F19">
        <w:rPr>
          <w:bCs/>
          <w:color w:val="1F4E79"/>
          <w:szCs w:val="24"/>
          <w:lang w:val="en-US"/>
        </w:rPr>
        <w:t xml:space="preserve"> &amp; </w:t>
      </w:r>
      <w:r w:rsidR="00C35619">
        <w:rPr>
          <w:bCs/>
          <w:color w:val="1F4E79"/>
          <w:szCs w:val="24"/>
          <w:lang w:val="en-US"/>
        </w:rPr>
        <w:t>Alici</w:t>
      </w:r>
      <w:r w:rsidRPr="008B6F19">
        <w:rPr>
          <w:bCs/>
          <w:color w:val="1F4E79"/>
          <w:szCs w:val="24"/>
          <w:lang w:val="en-US"/>
        </w:rPr>
        <w:t xml:space="preserve"> (2009, s. 115) ………</w:t>
      </w:r>
    </w:p>
    <w:p w14:paraId="1660BE12" w14:textId="77777777" w:rsidR="00A017FA" w:rsidRPr="008B6F19" w:rsidRDefault="00A017FA" w:rsidP="00B656A8">
      <w:pPr>
        <w:pStyle w:val="ListeParagraf"/>
        <w:ind w:left="0" w:firstLine="284"/>
        <w:rPr>
          <w:bCs/>
          <w:color w:val="1F4E79"/>
          <w:szCs w:val="24"/>
          <w:lang w:val="en-US"/>
        </w:rPr>
      </w:pPr>
      <w:r w:rsidRPr="008B6F19">
        <w:rPr>
          <w:bCs/>
          <w:color w:val="1F4E79"/>
          <w:szCs w:val="24"/>
          <w:lang w:val="en-US"/>
        </w:rPr>
        <w:t>"………." (</w:t>
      </w:r>
      <w:r w:rsidR="00C35619">
        <w:rPr>
          <w:bCs/>
          <w:color w:val="1F4E79"/>
          <w:szCs w:val="24"/>
          <w:lang w:val="en-US"/>
        </w:rPr>
        <w:t>Alici</w:t>
      </w:r>
      <w:r w:rsidRPr="008B6F19">
        <w:rPr>
          <w:bCs/>
          <w:color w:val="1F4E79"/>
          <w:szCs w:val="24"/>
          <w:lang w:val="en-US"/>
        </w:rPr>
        <w:t>, 2005, s. 8).</w:t>
      </w:r>
    </w:p>
    <w:p w14:paraId="18687F0D" w14:textId="77777777" w:rsidR="00D31468" w:rsidRPr="008B6F19" w:rsidRDefault="00D31468" w:rsidP="00D31468">
      <w:pPr>
        <w:pStyle w:val="ListeParagraf"/>
        <w:ind w:left="0" w:firstLine="284"/>
        <w:rPr>
          <w:bCs/>
          <w:color w:val="1F4E79"/>
          <w:szCs w:val="24"/>
        </w:rPr>
      </w:pPr>
    </w:p>
    <w:p w14:paraId="7BDEC646" w14:textId="77777777" w:rsidR="00784828" w:rsidRPr="008B6F19" w:rsidRDefault="002624BA" w:rsidP="0024766D">
      <w:pPr>
        <w:pStyle w:val="ListeParagraf"/>
        <w:numPr>
          <w:ilvl w:val="0"/>
          <w:numId w:val="2"/>
        </w:numPr>
        <w:ind w:left="284" w:hanging="284"/>
        <w:jc w:val="center"/>
        <w:rPr>
          <w:b/>
          <w:color w:val="1F4E79"/>
          <w:szCs w:val="24"/>
        </w:rPr>
      </w:pPr>
      <w:r w:rsidRPr="008B6F19">
        <w:rPr>
          <w:b/>
          <w:color w:val="1F4E79"/>
          <w:szCs w:val="24"/>
        </w:rPr>
        <w:t>Kavr</w:t>
      </w:r>
      <w:r w:rsidR="00B1266C" w:rsidRPr="008B6F19">
        <w:rPr>
          <w:b/>
          <w:color w:val="1F4E79"/>
          <w:szCs w:val="24"/>
        </w:rPr>
        <w:t xml:space="preserve">amsal Çerçeve | 2. </w:t>
      </w:r>
      <w:r w:rsidRPr="008B6F19">
        <w:rPr>
          <w:b/>
          <w:color w:val="1F4E79"/>
          <w:szCs w:val="24"/>
          <w:lang w:val="en-US"/>
        </w:rPr>
        <w:t xml:space="preserve">Conceptual </w:t>
      </w:r>
      <w:r w:rsidR="00B66F16" w:rsidRPr="008B6F19">
        <w:rPr>
          <w:b/>
          <w:color w:val="1F4E79"/>
          <w:szCs w:val="24"/>
          <w:lang w:val="en-US"/>
        </w:rPr>
        <w:t>Framework</w:t>
      </w:r>
    </w:p>
    <w:p w14:paraId="2C69603F" w14:textId="77777777" w:rsidR="00051ED7" w:rsidRPr="008B6F19" w:rsidRDefault="00B513C6" w:rsidP="00051ED7">
      <w:pPr>
        <w:pStyle w:val="ListeParagraf"/>
        <w:ind w:left="0" w:firstLine="284"/>
        <w:rPr>
          <w:bCs/>
          <w:color w:val="1F4E79"/>
          <w:szCs w:val="24"/>
        </w:rPr>
      </w:pPr>
      <w:r w:rsidRPr="008B6F19">
        <w:rPr>
          <w:bCs/>
          <w:color w:val="1F4E79"/>
          <w:szCs w:val="24"/>
        </w:rPr>
        <w:t>Makale giriş kısmından sonra,</w:t>
      </w:r>
      <w:r w:rsidR="002624BA" w:rsidRPr="008B6F19">
        <w:rPr>
          <w:bCs/>
          <w:color w:val="1F4E79"/>
          <w:szCs w:val="24"/>
        </w:rPr>
        <w:t xml:space="preserve"> çalışmanın türüne göre, kavramsal çerçeve ve hipotezler, araştırmanın yöntemi, bulgular ile tartışma ve sonuç kısımlarından oluşur. </w:t>
      </w:r>
    </w:p>
    <w:p w14:paraId="619E0B41" w14:textId="77777777" w:rsidR="00B513C6" w:rsidRPr="008B6F19" w:rsidRDefault="00B513C6" w:rsidP="00051ED7">
      <w:pPr>
        <w:pStyle w:val="ListeParagraf"/>
        <w:ind w:left="0" w:firstLine="284"/>
        <w:rPr>
          <w:bCs/>
          <w:color w:val="1F4E79"/>
          <w:szCs w:val="24"/>
          <w:lang w:val="en-US"/>
        </w:rPr>
      </w:pPr>
      <w:r w:rsidRPr="008B6F19">
        <w:rPr>
          <w:bCs/>
          <w:color w:val="1F4E79"/>
          <w:szCs w:val="24"/>
          <w:lang w:val="en-US"/>
        </w:rPr>
        <w:t>After the introduction, according to the type of the study, the article consists of a conceptual framework, hypotheses, method of the research, findings, discussion and conclusion.</w:t>
      </w:r>
    </w:p>
    <w:p w14:paraId="0722A990" w14:textId="77777777" w:rsidR="00B513C6" w:rsidRPr="008B6F19" w:rsidRDefault="00B513C6" w:rsidP="00051ED7">
      <w:pPr>
        <w:pStyle w:val="ListeParagraf"/>
        <w:ind w:left="0" w:firstLine="284"/>
        <w:rPr>
          <w:bCs/>
          <w:color w:val="1F4E79"/>
          <w:szCs w:val="24"/>
          <w:lang w:val="en-US"/>
        </w:rPr>
      </w:pPr>
    </w:p>
    <w:p w14:paraId="57CFB0D5" w14:textId="77777777" w:rsidR="00B513C6" w:rsidRPr="008B6F19" w:rsidRDefault="00B513C6" w:rsidP="00B513C6">
      <w:pPr>
        <w:pStyle w:val="ListeParagraf"/>
        <w:ind w:left="0" w:firstLine="284"/>
        <w:rPr>
          <w:bCs/>
          <w:color w:val="1F4E79"/>
          <w:szCs w:val="24"/>
        </w:rPr>
      </w:pPr>
      <w:r w:rsidRPr="008B6F19">
        <w:rPr>
          <w:bCs/>
          <w:color w:val="1F4E79"/>
          <w:szCs w:val="24"/>
        </w:rPr>
        <w:t>Metin içerisindeki başlıkların gösterimi aşağıdaki düzene göre olacaktır:</w:t>
      </w:r>
    </w:p>
    <w:p w14:paraId="55BFCC12" w14:textId="77777777" w:rsidR="00B513C6" w:rsidRPr="008B6F19" w:rsidRDefault="00B513C6" w:rsidP="00B513C6">
      <w:pPr>
        <w:pStyle w:val="ListeParagraf"/>
        <w:ind w:left="0" w:firstLine="284"/>
        <w:rPr>
          <w:bCs/>
          <w:color w:val="1F4E79"/>
          <w:szCs w:val="24"/>
        </w:rPr>
      </w:pPr>
    </w:p>
    <w:p w14:paraId="3A04AF92" w14:textId="77777777" w:rsidR="00B513C6" w:rsidRPr="008B6F19" w:rsidRDefault="00B513C6" w:rsidP="00B513C6">
      <w:pPr>
        <w:pStyle w:val="ListeParagraf"/>
        <w:ind w:left="0" w:firstLine="284"/>
        <w:rPr>
          <w:bCs/>
          <w:color w:val="1F4E79"/>
          <w:szCs w:val="24"/>
        </w:rPr>
      </w:pPr>
      <w:r w:rsidRPr="008B6F19">
        <w:rPr>
          <w:bCs/>
          <w:color w:val="1F4E79"/>
          <w:szCs w:val="24"/>
        </w:rPr>
        <w:t>Birinci düzey başlıklar ortalanmış, kalın, sözcüklerin ilk harfleri büyük, devamı küçük yazılır. Metin yeni paragraftan devam eder. Örneğin:</w:t>
      </w:r>
    </w:p>
    <w:p w14:paraId="60D0567E" w14:textId="77777777" w:rsidR="00B513C6" w:rsidRPr="008B6F19" w:rsidRDefault="00B513C6" w:rsidP="00B513C6">
      <w:pPr>
        <w:pStyle w:val="ListeParagraf"/>
        <w:ind w:left="0" w:firstLine="0"/>
        <w:jc w:val="center"/>
        <w:rPr>
          <w:b/>
          <w:bCs/>
          <w:color w:val="1F4E79"/>
          <w:szCs w:val="24"/>
        </w:rPr>
      </w:pPr>
      <w:r w:rsidRPr="008B6F19">
        <w:rPr>
          <w:b/>
          <w:bCs/>
          <w:color w:val="1F4E79"/>
          <w:szCs w:val="24"/>
        </w:rPr>
        <w:t>1. Giriş</w:t>
      </w:r>
    </w:p>
    <w:p w14:paraId="3393138A" w14:textId="77777777" w:rsidR="00B513C6" w:rsidRPr="008B6F19" w:rsidRDefault="00B513C6" w:rsidP="00B513C6">
      <w:pPr>
        <w:pStyle w:val="ListeParagraf"/>
        <w:ind w:left="0" w:firstLine="0"/>
        <w:jc w:val="center"/>
        <w:rPr>
          <w:b/>
          <w:bCs/>
          <w:color w:val="1F4E79"/>
          <w:szCs w:val="24"/>
        </w:rPr>
      </w:pPr>
      <w:r w:rsidRPr="008B6F19">
        <w:rPr>
          <w:b/>
          <w:bCs/>
          <w:color w:val="1F4E79"/>
          <w:szCs w:val="24"/>
        </w:rPr>
        <w:t>2. Kavramsal Çerçeve</w:t>
      </w:r>
    </w:p>
    <w:p w14:paraId="2C6160F6" w14:textId="77777777" w:rsidR="00B513C6" w:rsidRPr="008B6F19" w:rsidRDefault="00B513C6" w:rsidP="00B513C6">
      <w:pPr>
        <w:pStyle w:val="ListeParagraf"/>
        <w:ind w:left="0" w:firstLine="284"/>
        <w:rPr>
          <w:bCs/>
          <w:color w:val="1F4E79"/>
          <w:szCs w:val="24"/>
        </w:rPr>
      </w:pPr>
      <w:r w:rsidRPr="008B6F19">
        <w:rPr>
          <w:bCs/>
          <w:color w:val="1F4E79"/>
          <w:szCs w:val="24"/>
        </w:rPr>
        <w:t xml:space="preserve">İkinci düzey başlıklar sola yaslı, kalın, sözcüklerin ilk harfleri büyük, devamı küçük yazılır. Metin yeni paragraftan devam eder. Örneğin: </w:t>
      </w:r>
    </w:p>
    <w:p w14:paraId="2ED19050" w14:textId="77777777" w:rsidR="00B513C6" w:rsidRPr="008B6F19" w:rsidRDefault="00B513C6" w:rsidP="00B513C6">
      <w:pPr>
        <w:pStyle w:val="ListeParagraf"/>
        <w:ind w:left="0" w:firstLine="0"/>
        <w:rPr>
          <w:b/>
          <w:bCs/>
          <w:color w:val="1F4E79"/>
          <w:szCs w:val="24"/>
        </w:rPr>
      </w:pPr>
      <w:r w:rsidRPr="008B6F19">
        <w:rPr>
          <w:b/>
          <w:bCs/>
          <w:color w:val="1F4E79"/>
          <w:szCs w:val="24"/>
        </w:rPr>
        <w:t xml:space="preserve">2.1. </w:t>
      </w:r>
      <w:r w:rsidR="008A1817">
        <w:rPr>
          <w:b/>
          <w:bCs/>
          <w:color w:val="1F4E79"/>
          <w:szCs w:val="24"/>
        </w:rPr>
        <w:t>Organizasyon</w:t>
      </w:r>
      <w:r w:rsidRPr="008B6F19">
        <w:rPr>
          <w:b/>
          <w:bCs/>
          <w:color w:val="1F4E79"/>
          <w:szCs w:val="24"/>
        </w:rPr>
        <w:t xml:space="preserve"> Kavramı</w:t>
      </w:r>
    </w:p>
    <w:p w14:paraId="389A29D3" w14:textId="77777777" w:rsidR="00B513C6" w:rsidRPr="008B6F19" w:rsidRDefault="00B513C6" w:rsidP="00B513C6">
      <w:pPr>
        <w:pStyle w:val="ListeParagraf"/>
        <w:ind w:left="0" w:firstLine="0"/>
        <w:rPr>
          <w:b/>
          <w:bCs/>
          <w:color w:val="1F4E79"/>
          <w:szCs w:val="24"/>
        </w:rPr>
      </w:pPr>
      <w:r w:rsidRPr="008B6F19">
        <w:rPr>
          <w:b/>
          <w:bCs/>
          <w:color w:val="1F4E79"/>
          <w:szCs w:val="24"/>
        </w:rPr>
        <w:t xml:space="preserve">2.2. </w:t>
      </w:r>
      <w:r w:rsidR="008A1817">
        <w:rPr>
          <w:b/>
          <w:bCs/>
          <w:color w:val="1F4E79"/>
          <w:szCs w:val="24"/>
        </w:rPr>
        <w:t>Davranış</w:t>
      </w:r>
      <w:r w:rsidRPr="008B6F19">
        <w:rPr>
          <w:b/>
          <w:bCs/>
          <w:color w:val="1F4E79"/>
          <w:szCs w:val="24"/>
        </w:rPr>
        <w:t xml:space="preserve"> Kavramı</w:t>
      </w:r>
    </w:p>
    <w:p w14:paraId="0D43588D" w14:textId="77777777" w:rsidR="00B513C6" w:rsidRPr="008B6F19" w:rsidRDefault="00B513C6" w:rsidP="00B513C6">
      <w:pPr>
        <w:pStyle w:val="ListeParagraf"/>
        <w:ind w:left="0" w:firstLine="284"/>
        <w:rPr>
          <w:bCs/>
          <w:color w:val="1F4E79"/>
          <w:szCs w:val="24"/>
        </w:rPr>
      </w:pPr>
      <w:r w:rsidRPr="008B6F19">
        <w:rPr>
          <w:bCs/>
          <w:color w:val="1F4E79"/>
          <w:szCs w:val="24"/>
        </w:rPr>
        <w:t xml:space="preserve">Üçüncü düzey başlıklar </w:t>
      </w:r>
      <w:r w:rsidR="00D84167">
        <w:rPr>
          <w:bCs/>
          <w:color w:val="1F4E79"/>
          <w:szCs w:val="24"/>
        </w:rPr>
        <w:t xml:space="preserve">sola yaslı, </w:t>
      </w:r>
      <w:r w:rsidRPr="008B6F19">
        <w:rPr>
          <w:bCs/>
          <w:color w:val="1F4E79"/>
          <w:szCs w:val="24"/>
        </w:rPr>
        <w:t>kalın, italik, sözcüklerin ilk harfleri büyük, devamı küçük yazılır. Metin yeni paragraftan devam eder. Örneğin:</w:t>
      </w:r>
    </w:p>
    <w:p w14:paraId="6BA8C4FA" w14:textId="77777777" w:rsidR="00B513C6" w:rsidRPr="008B6F19" w:rsidRDefault="00B513C6" w:rsidP="00B513C6">
      <w:pPr>
        <w:pStyle w:val="ListeParagraf"/>
        <w:ind w:left="0" w:firstLine="0"/>
        <w:rPr>
          <w:b/>
          <w:bCs/>
          <w:i/>
          <w:color w:val="1F4E79"/>
          <w:szCs w:val="24"/>
        </w:rPr>
      </w:pPr>
      <w:r w:rsidRPr="008B6F19">
        <w:rPr>
          <w:b/>
          <w:bCs/>
          <w:i/>
          <w:color w:val="1F4E79"/>
          <w:szCs w:val="24"/>
        </w:rPr>
        <w:t xml:space="preserve">2.1.1. </w:t>
      </w:r>
      <w:r w:rsidR="008A1817">
        <w:rPr>
          <w:b/>
          <w:bCs/>
          <w:i/>
          <w:color w:val="1F4E79"/>
          <w:szCs w:val="24"/>
        </w:rPr>
        <w:t>Sosyoloji ile İlişkiler</w:t>
      </w:r>
    </w:p>
    <w:p w14:paraId="4499AE05" w14:textId="77777777" w:rsidR="00B513C6" w:rsidRPr="008B6F19" w:rsidRDefault="00B513C6" w:rsidP="00B513C6">
      <w:pPr>
        <w:pStyle w:val="ListeParagraf"/>
        <w:ind w:left="0" w:firstLine="0"/>
        <w:rPr>
          <w:b/>
          <w:bCs/>
          <w:i/>
          <w:color w:val="1F4E79"/>
          <w:szCs w:val="24"/>
        </w:rPr>
      </w:pPr>
      <w:r w:rsidRPr="008B6F19">
        <w:rPr>
          <w:b/>
          <w:bCs/>
          <w:i/>
          <w:color w:val="1F4E79"/>
          <w:szCs w:val="24"/>
        </w:rPr>
        <w:t xml:space="preserve">2.1.2. </w:t>
      </w:r>
      <w:r w:rsidR="008A1817">
        <w:rPr>
          <w:b/>
          <w:bCs/>
          <w:i/>
          <w:color w:val="1F4E79"/>
          <w:szCs w:val="24"/>
        </w:rPr>
        <w:t>Sosyal Psikoloji ile İlişkiler</w:t>
      </w:r>
    </w:p>
    <w:p w14:paraId="56B5D1C1" w14:textId="77777777" w:rsidR="00B513C6" w:rsidRPr="008B6F19" w:rsidRDefault="00B513C6" w:rsidP="00B513C6">
      <w:pPr>
        <w:pStyle w:val="ListeParagraf"/>
        <w:ind w:left="0" w:firstLine="284"/>
        <w:rPr>
          <w:bCs/>
          <w:color w:val="1F4E79"/>
          <w:szCs w:val="24"/>
        </w:rPr>
      </w:pPr>
      <w:r w:rsidRPr="008B6F19">
        <w:rPr>
          <w:bCs/>
          <w:color w:val="1F4E79"/>
          <w:szCs w:val="24"/>
        </w:rPr>
        <w:t xml:space="preserve">Dördüncü düzey başlıklar </w:t>
      </w:r>
      <w:r w:rsidR="00D84167">
        <w:rPr>
          <w:bCs/>
          <w:color w:val="1F4E79"/>
          <w:szCs w:val="24"/>
        </w:rPr>
        <w:t xml:space="preserve">sola yaslı, </w:t>
      </w:r>
      <w:r w:rsidRPr="008B6F19">
        <w:rPr>
          <w:bCs/>
          <w:color w:val="1F4E79"/>
          <w:szCs w:val="24"/>
        </w:rPr>
        <w:t>girintili (0,5 cm), kalın, sözcüklerin ilk harfleri büyük, devamı küçük yazılmalıdır. Başlık sonuna nokta (.) işareti koyulur. Metin aynı satırdan devam eder. Örneğin:</w:t>
      </w:r>
    </w:p>
    <w:p w14:paraId="183CAE16" w14:textId="77777777" w:rsidR="00B513C6" w:rsidRPr="008B6F19" w:rsidRDefault="00B513C6" w:rsidP="00B513C6">
      <w:pPr>
        <w:pStyle w:val="ListeParagraf"/>
        <w:ind w:left="0" w:firstLine="284"/>
        <w:rPr>
          <w:b/>
          <w:bCs/>
          <w:color w:val="1F4E79"/>
          <w:szCs w:val="24"/>
        </w:rPr>
      </w:pPr>
      <w:r w:rsidRPr="008B6F19">
        <w:rPr>
          <w:b/>
          <w:bCs/>
          <w:color w:val="1F4E79"/>
          <w:szCs w:val="24"/>
        </w:rPr>
        <w:t xml:space="preserve">3.1.1.1. </w:t>
      </w:r>
      <w:r w:rsidR="008A1817">
        <w:rPr>
          <w:b/>
          <w:bCs/>
          <w:color w:val="1F4E79"/>
          <w:szCs w:val="24"/>
        </w:rPr>
        <w:t>Duygusal Bağlılık</w:t>
      </w:r>
    </w:p>
    <w:p w14:paraId="6AEF34B7" w14:textId="77777777" w:rsidR="00B513C6" w:rsidRPr="008B6F19" w:rsidRDefault="00B513C6" w:rsidP="00B513C6">
      <w:pPr>
        <w:pStyle w:val="ListeParagraf"/>
        <w:ind w:left="0" w:firstLine="284"/>
        <w:rPr>
          <w:b/>
          <w:bCs/>
          <w:color w:val="1F4E79"/>
          <w:szCs w:val="24"/>
        </w:rPr>
      </w:pPr>
      <w:r w:rsidRPr="008B6F19">
        <w:rPr>
          <w:b/>
          <w:bCs/>
          <w:color w:val="1F4E79"/>
          <w:szCs w:val="24"/>
        </w:rPr>
        <w:t xml:space="preserve">4.1.1.3. </w:t>
      </w:r>
      <w:r w:rsidR="008A1817">
        <w:rPr>
          <w:b/>
          <w:bCs/>
          <w:color w:val="1F4E79"/>
          <w:szCs w:val="24"/>
        </w:rPr>
        <w:t>Etkileşimsel Adalet</w:t>
      </w:r>
    </w:p>
    <w:p w14:paraId="75C64F8E" w14:textId="77777777" w:rsidR="00B513C6" w:rsidRPr="008B6F19" w:rsidRDefault="00B513C6" w:rsidP="00B513C6">
      <w:pPr>
        <w:pStyle w:val="ListeParagraf"/>
        <w:ind w:left="0" w:firstLine="284"/>
        <w:rPr>
          <w:bCs/>
          <w:color w:val="1F4E79"/>
          <w:szCs w:val="24"/>
        </w:rPr>
      </w:pPr>
      <w:r w:rsidRPr="008B6F19">
        <w:rPr>
          <w:bCs/>
          <w:color w:val="1F4E79"/>
          <w:szCs w:val="24"/>
        </w:rPr>
        <w:t xml:space="preserve">Beşinci düzey başlıklar </w:t>
      </w:r>
      <w:r w:rsidR="00D84167">
        <w:rPr>
          <w:bCs/>
          <w:color w:val="1F4E79"/>
          <w:szCs w:val="24"/>
        </w:rPr>
        <w:t xml:space="preserve">sola yaslı, </w:t>
      </w:r>
      <w:r w:rsidRPr="008B6F19">
        <w:rPr>
          <w:bCs/>
          <w:color w:val="1F4E79"/>
          <w:szCs w:val="24"/>
        </w:rPr>
        <w:t>girintili (0,5 cm), kalın, italik, sözcüklerin ilk harfleri büyük, devamı küçük yazılmalıdır. Başlık sonuna nokta (.) işareti koyulur. Metin aynı satırdan devam eder. Örneğin:</w:t>
      </w:r>
    </w:p>
    <w:p w14:paraId="53E6FD2F" w14:textId="77777777" w:rsidR="00B513C6" w:rsidRPr="008B6F19" w:rsidRDefault="00B513C6" w:rsidP="00B513C6">
      <w:pPr>
        <w:pStyle w:val="ListeParagraf"/>
        <w:ind w:left="0" w:firstLine="284"/>
        <w:rPr>
          <w:b/>
          <w:bCs/>
          <w:i/>
          <w:color w:val="1F4E79"/>
          <w:szCs w:val="24"/>
        </w:rPr>
      </w:pPr>
      <w:r w:rsidRPr="008B6F19">
        <w:rPr>
          <w:b/>
          <w:bCs/>
          <w:i/>
          <w:color w:val="1F4E79"/>
          <w:szCs w:val="24"/>
        </w:rPr>
        <w:t xml:space="preserve">3.1.1.1.1. </w:t>
      </w:r>
      <w:r w:rsidR="008A1817">
        <w:rPr>
          <w:b/>
          <w:bCs/>
          <w:i/>
          <w:color w:val="1F4E79"/>
          <w:szCs w:val="24"/>
        </w:rPr>
        <w:t>Bilişsel Etkiler</w:t>
      </w:r>
      <w:r w:rsidRPr="008B6F19">
        <w:rPr>
          <w:b/>
          <w:bCs/>
          <w:i/>
          <w:color w:val="1F4E79"/>
          <w:szCs w:val="24"/>
        </w:rPr>
        <w:t>.</w:t>
      </w:r>
    </w:p>
    <w:p w14:paraId="5F8BE4FD" w14:textId="77777777" w:rsidR="00B513C6" w:rsidRPr="008B6F19" w:rsidRDefault="00B513C6" w:rsidP="00B513C6">
      <w:pPr>
        <w:pStyle w:val="ListeParagraf"/>
        <w:ind w:left="0" w:firstLine="284"/>
        <w:rPr>
          <w:b/>
          <w:bCs/>
          <w:i/>
          <w:color w:val="1F4E79"/>
          <w:szCs w:val="24"/>
        </w:rPr>
      </w:pPr>
      <w:r w:rsidRPr="008B6F19">
        <w:rPr>
          <w:b/>
          <w:bCs/>
          <w:i/>
          <w:color w:val="1F4E79"/>
          <w:szCs w:val="24"/>
        </w:rPr>
        <w:t xml:space="preserve">4.1.1.3.1. </w:t>
      </w:r>
      <w:r w:rsidR="008A1817">
        <w:rPr>
          <w:b/>
          <w:bCs/>
          <w:i/>
          <w:color w:val="1F4E79"/>
          <w:szCs w:val="24"/>
        </w:rPr>
        <w:t>Davranışsal Etkiler</w:t>
      </w:r>
      <w:r w:rsidRPr="008B6F19">
        <w:rPr>
          <w:b/>
          <w:bCs/>
          <w:i/>
          <w:color w:val="1F4E79"/>
          <w:szCs w:val="24"/>
        </w:rPr>
        <w:t>.</w:t>
      </w:r>
    </w:p>
    <w:p w14:paraId="14DCB3DA" w14:textId="77777777" w:rsidR="00B513C6" w:rsidRPr="008B6F19" w:rsidRDefault="00B513C6" w:rsidP="00B513C6">
      <w:pPr>
        <w:pStyle w:val="ListeParagraf"/>
        <w:ind w:left="0" w:firstLine="284"/>
        <w:rPr>
          <w:b/>
          <w:bCs/>
          <w:i/>
          <w:color w:val="1F4E79"/>
          <w:szCs w:val="24"/>
        </w:rPr>
      </w:pPr>
    </w:p>
    <w:p w14:paraId="71EC61EC" w14:textId="77777777" w:rsidR="00110FEC" w:rsidRDefault="00110FEC" w:rsidP="00E936B1">
      <w:pPr>
        <w:pStyle w:val="ListeParagraf"/>
        <w:ind w:left="0" w:firstLine="284"/>
        <w:rPr>
          <w:bCs/>
          <w:color w:val="1F4E79"/>
          <w:szCs w:val="24"/>
          <w:lang w:val="en-US"/>
        </w:rPr>
      </w:pPr>
    </w:p>
    <w:p w14:paraId="14758FA0" w14:textId="77777777" w:rsidR="00333EC6" w:rsidRPr="008B6F19" w:rsidRDefault="00333EC6" w:rsidP="00E936B1">
      <w:pPr>
        <w:pStyle w:val="ListeParagraf"/>
        <w:ind w:left="0" w:firstLine="284"/>
        <w:rPr>
          <w:bCs/>
          <w:color w:val="1F4E79"/>
          <w:szCs w:val="24"/>
          <w:lang w:val="en-US"/>
        </w:rPr>
      </w:pPr>
    </w:p>
    <w:p w14:paraId="7D13AE62" w14:textId="77777777" w:rsidR="00A325F1" w:rsidRPr="008B6F19" w:rsidRDefault="00A325F1" w:rsidP="00E936B1">
      <w:pPr>
        <w:pStyle w:val="ListeParagraf"/>
        <w:ind w:left="0" w:firstLine="284"/>
        <w:rPr>
          <w:bCs/>
          <w:color w:val="1F4E79"/>
          <w:szCs w:val="24"/>
          <w:lang w:val="en-US"/>
        </w:rPr>
      </w:pPr>
      <w:r w:rsidRPr="008B6F19">
        <w:rPr>
          <w:bCs/>
          <w:color w:val="1F4E79"/>
          <w:szCs w:val="24"/>
          <w:lang w:val="en-US"/>
        </w:rPr>
        <w:t>The display of the titles in the text will be according to the following order:</w:t>
      </w:r>
    </w:p>
    <w:p w14:paraId="7715EDD1" w14:textId="77777777" w:rsidR="00A325F1" w:rsidRPr="008B6F19" w:rsidRDefault="00A325F1" w:rsidP="00A325F1">
      <w:pPr>
        <w:pStyle w:val="ListeParagraf"/>
        <w:ind w:left="0" w:firstLine="0"/>
        <w:rPr>
          <w:bCs/>
          <w:color w:val="1F4E79"/>
          <w:szCs w:val="24"/>
          <w:lang w:val="en-US"/>
        </w:rPr>
      </w:pPr>
    </w:p>
    <w:p w14:paraId="1F5173D2" w14:textId="77777777" w:rsidR="00A325F1" w:rsidRPr="008B6F19" w:rsidRDefault="00A325F1" w:rsidP="00E936B1">
      <w:pPr>
        <w:pStyle w:val="ListeParagraf"/>
        <w:ind w:left="0" w:firstLine="284"/>
        <w:rPr>
          <w:bCs/>
          <w:color w:val="1F4E79"/>
          <w:szCs w:val="24"/>
          <w:lang w:val="en-US"/>
        </w:rPr>
      </w:pPr>
      <w:r w:rsidRPr="008B6F19">
        <w:rPr>
          <w:bCs/>
          <w:color w:val="1F4E79"/>
          <w:szCs w:val="24"/>
          <w:lang w:val="en-US"/>
        </w:rPr>
        <w:t>First-level headings are centered, bold, the first letters of the words in capital, and the rest in small. The text continues in the new paragraph. For example:</w:t>
      </w:r>
    </w:p>
    <w:p w14:paraId="12D513BD" w14:textId="77777777" w:rsidR="00A325F1" w:rsidRPr="008B6F19" w:rsidRDefault="00A325F1" w:rsidP="00E936B1">
      <w:pPr>
        <w:pStyle w:val="ListeParagraf"/>
        <w:ind w:left="0" w:firstLine="0"/>
        <w:jc w:val="center"/>
        <w:rPr>
          <w:b/>
          <w:bCs/>
          <w:color w:val="1F4E79"/>
          <w:szCs w:val="24"/>
          <w:lang w:val="en-US"/>
        </w:rPr>
      </w:pPr>
      <w:r w:rsidRPr="008B6F19">
        <w:rPr>
          <w:b/>
          <w:bCs/>
          <w:color w:val="1F4E79"/>
          <w:szCs w:val="24"/>
          <w:lang w:val="en-US"/>
        </w:rPr>
        <w:t>1. Introduction</w:t>
      </w:r>
    </w:p>
    <w:p w14:paraId="1362E1FA" w14:textId="77777777" w:rsidR="00A325F1" w:rsidRPr="008B6F19" w:rsidRDefault="00A325F1" w:rsidP="00E936B1">
      <w:pPr>
        <w:pStyle w:val="ListeParagraf"/>
        <w:ind w:left="0" w:firstLine="0"/>
        <w:jc w:val="center"/>
        <w:rPr>
          <w:b/>
          <w:bCs/>
          <w:color w:val="1F4E79"/>
          <w:szCs w:val="24"/>
          <w:lang w:val="en-US"/>
        </w:rPr>
      </w:pPr>
      <w:r w:rsidRPr="008B6F19">
        <w:rPr>
          <w:b/>
          <w:bCs/>
          <w:color w:val="1F4E79"/>
          <w:szCs w:val="24"/>
          <w:lang w:val="en-US"/>
        </w:rPr>
        <w:t>2. Conceptual Framework</w:t>
      </w:r>
    </w:p>
    <w:p w14:paraId="5383DCA8" w14:textId="77777777" w:rsidR="00A325F1" w:rsidRPr="008B6F19" w:rsidRDefault="00A325F1" w:rsidP="00E936B1">
      <w:pPr>
        <w:pStyle w:val="ListeParagraf"/>
        <w:ind w:left="0" w:firstLine="284"/>
        <w:rPr>
          <w:bCs/>
          <w:color w:val="1F4E79"/>
          <w:szCs w:val="24"/>
          <w:lang w:val="en-US"/>
        </w:rPr>
      </w:pPr>
      <w:r w:rsidRPr="008B6F19">
        <w:rPr>
          <w:bCs/>
          <w:color w:val="1F4E79"/>
          <w:szCs w:val="24"/>
          <w:lang w:val="en-US"/>
        </w:rPr>
        <w:t>Second level titles are left-justified, bold, the first letters of the words are capitalized and the rest are written in lowercase. The text continues in the new paragraph. For example:</w:t>
      </w:r>
    </w:p>
    <w:p w14:paraId="04B4F2A6" w14:textId="77777777" w:rsidR="000D298E" w:rsidRPr="008B6F19" w:rsidRDefault="000D298E" w:rsidP="000D298E">
      <w:pPr>
        <w:pStyle w:val="ListeParagraf"/>
        <w:ind w:left="0" w:firstLine="0"/>
        <w:rPr>
          <w:b/>
          <w:bCs/>
          <w:color w:val="1F4E79"/>
          <w:szCs w:val="24"/>
        </w:rPr>
      </w:pPr>
      <w:r w:rsidRPr="008B6F19">
        <w:rPr>
          <w:b/>
          <w:bCs/>
          <w:color w:val="1F4E79"/>
          <w:szCs w:val="24"/>
        </w:rPr>
        <w:t xml:space="preserve">2.1. </w:t>
      </w:r>
      <w:r>
        <w:rPr>
          <w:b/>
          <w:bCs/>
          <w:color w:val="1F4E79"/>
          <w:szCs w:val="24"/>
        </w:rPr>
        <w:t>Organizasyon</w:t>
      </w:r>
      <w:r w:rsidRPr="008B6F19">
        <w:rPr>
          <w:b/>
          <w:bCs/>
          <w:color w:val="1F4E79"/>
          <w:szCs w:val="24"/>
        </w:rPr>
        <w:t xml:space="preserve"> Kavramı</w:t>
      </w:r>
    </w:p>
    <w:p w14:paraId="2CCD8713" w14:textId="77777777" w:rsidR="000D298E" w:rsidRPr="008B6F19" w:rsidRDefault="000D298E" w:rsidP="000D298E">
      <w:pPr>
        <w:pStyle w:val="ListeParagraf"/>
        <w:ind w:left="0" w:firstLine="0"/>
        <w:rPr>
          <w:b/>
          <w:bCs/>
          <w:color w:val="1F4E79"/>
          <w:szCs w:val="24"/>
        </w:rPr>
      </w:pPr>
      <w:r w:rsidRPr="008B6F19">
        <w:rPr>
          <w:b/>
          <w:bCs/>
          <w:color w:val="1F4E79"/>
          <w:szCs w:val="24"/>
        </w:rPr>
        <w:t xml:space="preserve">2.2. </w:t>
      </w:r>
      <w:r w:rsidRPr="000D298E">
        <w:rPr>
          <w:b/>
          <w:bCs/>
          <w:color w:val="1F4E79"/>
          <w:szCs w:val="24"/>
        </w:rPr>
        <w:t>Behavior Concept</w:t>
      </w:r>
    </w:p>
    <w:p w14:paraId="63C3A34A" w14:textId="77777777" w:rsidR="00A325F1" w:rsidRPr="008B6F19" w:rsidRDefault="00A325F1" w:rsidP="00E936B1">
      <w:pPr>
        <w:pStyle w:val="ListeParagraf"/>
        <w:ind w:left="0" w:firstLine="284"/>
        <w:rPr>
          <w:bCs/>
          <w:color w:val="1F4E79"/>
          <w:szCs w:val="24"/>
          <w:lang w:val="en-US"/>
        </w:rPr>
      </w:pPr>
      <w:r w:rsidRPr="008B6F19">
        <w:rPr>
          <w:bCs/>
          <w:color w:val="1F4E79"/>
          <w:szCs w:val="24"/>
          <w:lang w:val="en-US"/>
        </w:rPr>
        <w:t xml:space="preserve">Third-level headings are </w:t>
      </w:r>
      <w:r w:rsidR="00D84167" w:rsidRPr="008B6F19">
        <w:rPr>
          <w:bCs/>
          <w:color w:val="1F4E79"/>
          <w:szCs w:val="24"/>
          <w:lang w:val="en-US"/>
        </w:rPr>
        <w:t>left-justified</w:t>
      </w:r>
      <w:r w:rsidR="00D84167">
        <w:rPr>
          <w:bCs/>
          <w:color w:val="1F4E79"/>
          <w:szCs w:val="24"/>
          <w:lang w:val="en-US"/>
        </w:rPr>
        <w:t>,</w:t>
      </w:r>
      <w:r w:rsidR="00D84167" w:rsidRPr="008B6F19">
        <w:rPr>
          <w:bCs/>
          <w:color w:val="1F4E79"/>
          <w:szCs w:val="24"/>
          <w:lang w:val="en-US"/>
        </w:rPr>
        <w:t xml:space="preserve"> </w:t>
      </w:r>
      <w:r w:rsidRPr="008B6F19">
        <w:rPr>
          <w:bCs/>
          <w:color w:val="1F4E79"/>
          <w:szCs w:val="24"/>
          <w:lang w:val="en-US"/>
        </w:rPr>
        <w:t>bold, italic, the first letters of the words in capital and the rest in lowercase. The text continues in the new paragraph. For example:</w:t>
      </w:r>
    </w:p>
    <w:p w14:paraId="635C4158" w14:textId="77777777" w:rsidR="000D298E" w:rsidRPr="008B6F19" w:rsidRDefault="000D298E" w:rsidP="000D298E">
      <w:pPr>
        <w:pStyle w:val="ListeParagraf"/>
        <w:ind w:left="0" w:firstLine="0"/>
        <w:rPr>
          <w:b/>
          <w:bCs/>
          <w:i/>
          <w:color w:val="1F4E79"/>
          <w:szCs w:val="24"/>
        </w:rPr>
      </w:pPr>
      <w:r w:rsidRPr="008B6F19">
        <w:rPr>
          <w:b/>
          <w:bCs/>
          <w:i/>
          <w:color w:val="1F4E79"/>
          <w:szCs w:val="24"/>
        </w:rPr>
        <w:t xml:space="preserve">2.1.1. </w:t>
      </w:r>
      <w:r w:rsidRPr="000D298E">
        <w:rPr>
          <w:b/>
          <w:bCs/>
          <w:i/>
          <w:color w:val="1F4E79"/>
          <w:szCs w:val="24"/>
        </w:rPr>
        <w:t>Relations with Sociology</w:t>
      </w:r>
    </w:p>
    <w:p w14:paraId="6543C9A6" w14:textId="77777777" w:rsidR="000D298E" w:rsidRPr="008B6F19" w:rsidRDefault="000D298E" w:rsidP="000D298E">
      <w:pPr>
        <w:pStyle w:val="ListeParagraf"/>
        <w:ind w:left="0" w:firstLine="0"/>
        <w:rPr>
          <w:b/>
          <w:bCs/>
          <w:i/>
          <w:color w:val="1F4E79"/>
          <w:szCs w:val="24"/>
        </w:rPr>
      </w:pPr>
      <w:r w:rsidRPr="008B6F19">
        <w:rPr>
          <w:b/>
          <w:bCs/>
          <w:i/>
          <w:color w:val="1F4E79"/>
          <w:szCs w:val="24"/>
        </w:rPr>
        <w:t xml:space="preserve">2.1.2. </w:t>
      </w:r>
      <w:r w:rsidRPr="000D298E">
        <w:rPr>
          <w:b/>
          <w:bCs/>
          <w:i/>
          <w:color w:val="1F4E79"/>
          <w:szCs w:val="24"/>
        </w:rPr>
        <w:t>Relations with Social Psychology</w:t>
      </w:r>
    </w:p>
    <w:p w14:paraId="749BC8BB" w14:textId="77777777" w:rsidR="00A325F1" w:rsidRPr="008B6F19" w:rsidRDefault="00A325F1" w:rsidP="00E936B1">
      <w:pPr>
        <w:pStyle w:val="ListeParagraf"/>
        <w:ind w:left="0" w:firstLine="284"/>
        <w:rPr>
          <w:bCs/>
          <w:color w:val="1F4E79"/>
          <w:szCs w:val="24"/>
          <w:lang w:val="en-US"/>
        </w:rPr>
      </w:pPr>
      <w:r w:rsidRPr="008B6F19">
        <w:rPr>
          <w:bCs/>
          <w:color w:val="1F4E79"/>
          <w:szCs w:val="24"/>
          <w:lang w:val="en-US"/>
        </w:rPr>
        <w:t>Fourth-level headings</w:t>
      </w:r>
      <w:r w:rsidR="00D84167" w:rsidRPr="00D84167">
        <w:rPr>
          <w:bCs/>
          <w:color w:val="1F4E79"/>
          <w:szCs w:val="24"/>
          <w:lang w:val="en-US"/>
        </w:rPr>
        <w:t xml:space="preserve"> </w:t>
      </w:r>
      <w:r w:rsidR="00D84167" w:rsidRPr="008B6F19">
        <w:rPr>
          <w:bCs/>
          <w:color w:val="1F4E79"/>
          <w:szCs w:val="24"/>
          <w:lang w:val="en-US"/>
        </w:rPr>
        <w:t>are left-justified</w:t>
      </w:r>
      <w:r w:rsidR="00D84167">
        <w:rPr>
          <w:bCs/>
          <w:color w:val="1F4E79"/>
          <w:szCs w:val="24"/>
          <w:lang w:val="en-US"/>
        </w:rPr>
        <w:t>,</w:t>
      </w:r>
      <w:r w:rsidRPr="008B6F19">
        <w:rPr>
          <w:bCs/>
          <w:color w:val="1F4E79"/>
          <w:szCs w:val="24"/>
          <w:lang w:val="en-US"/>
        </w:rPr>
        <w:t xml:space="preserve"> should be indented (0.5 cm), bold, the first letters of the words in capital and the rest in lowercase. A period (.) mark is placed at the end of the title. The text continues on the same line. For example:</w:t>
      </w:r>
    </w:p>
    <w:p w14:paraId="1770AF90" w14:textId="77777777" w:rsidR="000D298E" w:rsidRPr="008B6F19" w:rsidRDefault="000D298E" w:rsidP="000D298E">
      <w:pPr>
        <w:pStyle w:val="ListeParagraf"/>
        <w:ind w:left="0" w:firstLine="284"/>
        <w:rPr>
          <w:b/>
          <w:bCs/>
          <w:color w:val="1F4E79"/>
          <w:szCs w:val="24"/>
        </w:rPr>
      </w:pPr>
      <w:r w:rsidRPr="008B6F19">
        <w:rPr>
          <w:b/>
          <w:bCs/>
          <w:color w:val="1F4E79"/>
          <w:szCs w:val="24"/>
        </w:rPr>
        <w:t xml:space="preserve">3.1.1.1. </w:t>
      </w:r>
      <w:r w:rsidRPr="000D298E">
        <w:rPr>
          <w:b/>
          <w:bCs/>
          <w:color w:val="1F4E79"/>
          <w:szCs w:val="24"/>
        </w:rPr>
        <w:t>Emotional Commitment</w:t>
      </w:r>
    </w:p>
    <w:p w14:paraId="590BE414" w14:textId="77777777" w:rsidR="000D298E" w:rsidRPr="008B6F19" w:rsidRDefault="000D298E" w:rsidP="000D298E">
      <w:pPr>
        <w:pStyle w:val="ListeParagraf"/>
        <w:ind w:left="0" w:firstLine="284"/>
        <w:rPr>
          <w:b/>
          <w:bCs/>
          <w:color w:val="1F4E79"/>
          <w:szCs w:val="24"/>
        </w:rPr>
      </w:pPr>
      <w:r w:rsidRPr="008B6F19">
        <w:rPr>
          <w:b/>
          <w:bCs/>
          <w:color w:val="1F4E79"/>
          <w:szCs w:val="24"/>
        </w:rPr>
        <w:t xml:space="preserve">4.1.1.3. </w:t>
      </w:r>
      <w:r w:rsidRPr="000D298E">
        <w:rPr>
          <w:b/>
          <w:bCs/>
          <w:color w:val="1F4E79"/>
          <w:szCs w:val="24"/>
        </w:rPr>
        <w:t>Interactional Justice</w:t>
      </w:r>
    </w:p>
    <w:p w14:paraId="3839B905" w14:textId="77777777" w:rsidR="00A325F1" w:rsidRPr="008B6F19" w:rsidRDefault="00A325F1" w:rsidP="00E936B1">
      <w:pPr>
        <w:pStyle w:val="ListeParagraf"/>
        <w:ind w:left="0" w:firstLine="284"/>
        <w:rPr>
          <w:bCs/>
          <w:color w:val="1F4E79"/>
          <w:szCs w:val="24"/>
          <w:lang w:val="en-US"/>
        </w:rPr>
      </w:pPr>
      <w:r w:rsidRPr="008B6F19">
        <w:rPr>
          <w:bCs/>
          <w:color w:val="1F4E79"/>
          <w:szCs w:val="24"/>
          <w:lang w:val="en-US"/>
        </w:rPr>
        <w:t>Fifth level headings</w:t>
      </w:r>
      <w:r w:rsidR="00D84167" w:rsidRPr="00D84167">
        <w:rPr>
          <w:bCs/>
          <w:color w:val="1F4E79"/>
          <w:szCs w:val="24"/>
          <w:lang w:val="en-US"/>
        </w:rPr>
        <w:t xml:space="preserve"> </w:t>
      </w:r>
      <w:r w:rsidR="00D84167" w:rsidRPr="008B6F19">
        <w:rPr>
          <w:bCs/>
          <w:color w:val="1F4E79"/>
          <w:szCs w:val="24"/>
          <w:lang w:val="en-US"/>
        </w:rPr>
        <w:t>are left-justified</w:t>
      </w:r>
      <w:r w:rsidR="00D84167">
        <w:rPr>
          <w:bCs/>
          <w:color w:val="1F4E79"/>
          <w:szCs w:val="24"/>
          <w:lang w:val="en-US"/>
        </w:rPr>
        <w:t>,</w:t>
      </w:r>
      <w:r w:rsidRPr="008B6F19">
        <w:rPr>
          <w:bCs/>
          <w:color w:val="1F4E79"/>
          <w:szCs w:val="24"/>
          <w:lang w:val="en-US"/>
        </w:rPr>
        <w:t xml:space="preserve"> should be indented (0.5 cm), bold, italic, the first letters of the words in capital, and the rest should</w:t>
      </w:r>
      <w:r w:rsidR="007C653A">
        <w:rPr>
          <w:bCs/>
          <w:color w:val="1F4E79"/>
          <w:szCs w:val="24"/>
          <w:lang w:val="en-US"/>
        </w:rPr>
        <w:t xml:space="preserve"> be in lowercase. A period (.) m</w:t>
      </w:r>
      <w:r w:rsidRPr="008B6F19">
        <w:rPr>
          <w:bCs/>
          <w:color w:val="1F4E79"/>
          <w:szCs w:val="24"/>
          <w:lang w:val="en-US"/>
        </w:rPr>
        <w:t>ark is placed at the end of the title. The text continues on the same line. For example:</w:t>
      </w:r>
    </w:p>
    <w:p w14:paraId="197BC1EC" w14:textId="77777777" w:rsidR="000D298E" w:rsidRPr="008B6F19" w:rsidRDefault="000D298E" w:rsidP="000D298E">
      <w:pPr>
        <w:pStyle w:val="ListeParagraf"/>
        <w:ind w:left="0" w:firstLine="284"/>
        <w:rPr>
          <w:b/>
          <w:bCs/>
          <w:i/>
          <w:color w:val="1F4E79"/>
          <w:szCs w:val="24"/>
        </w:rPr>
      </w:pPr>
      <w:r w:rsidRPr="008B6F19">
        <w:rPr>
          <w:b/>
          <w:bCs/>
          <w:i/>
          <w:color w:val="1F4E79"/>
          <w:szCs w:val="24"/>
        </w:rPr>
        <w:t xml:space="preserve">3.1.1.1.1. </w:t>
      </w:r>
      <w:r w:rsidRPr="000D298E">
        <w:rPr>
          <w:b/>
          <w:bCs/>
          <w:i/>
          <w:color w:val="1F4E79"/>
          <w:szCs w:val="24"/>
        </w:rPr>
        <w:t>Cognitive Effects.</w:t>
      </w:r>
    </w:p>
    <w:p w14:paraId="3BCB2AB0" w14:textId="77777777" w:rsidR="000D298E" w:rsidRPr="008B6F19" w:rsidRDefault="000D298E" w:rsidP="000D298E">
      <w:pPr>
        <w:pStyle w:val="ListeParagraf"/>
        <w:ind w:left="0" w:firstLine="284"/>
        <w:rPr>
          <w:b/>
          <w:bCs/>
          <w:i/>
          <w:color w:val="1F4E79"/>
          <w:szCs w:val="24"/>
        </w:rPr>
      </w:pPr>
      <w:r w:rsidRPr="008B6F19">
        <w:rPr>
          <w:b/>
          <w:bCs/>
          <w:i/>
          <w:color w:val="1F4E79"/>
          <w:szCs w:val="24"/>
        </w:rPr>
        <w:t xml:space="preserve">4.1.1.3.1. </w:t>
      </w:r>
      <w:r w:rsidRPr="000D298E">
        <w:rPr>
          <w:b/>
          <w:bCs/>
          <w:i/>
          <w:color w:val="1F4E79"/>
          <w:szCs w:val="24"/>
        </w:rPr>
        <w:t>Behavioral Effects.</w:t>
      </w:r>
    </w:p>
    <w:p w14:paraId="7C31855D" w14:textId="77777777" w:rsidR="00970999" w:rsidRPr="008B6F19" w:rsidRDefault="00970999" w:rsidP="00051ED7">
      <w:pPr>
        <w:pStyle w:val="ListeParagraf"/>
        <w:ind w:left="0" w:firstLine="284"/>
        <w:rPr>
          <w:bCs/>
          <w:color w:val="1F4E79"/>
          <w:szCs w:val="24"/>
        </w:rPr>
      </w:pPr>
    </w:p>
    <w:p w14:paraId="12D6426A" w14:textId="77777777" w:rsidR="00E045A0" w:rsidRPr="008B6F19" w:rsidRDefault="00E045A0" w:rsidP="00F27DF1">
      <w:pPr>
        <w:pStyle w:val="ListeParagraf"/>
        <w:numPr>
          <w:ilvl w:val="0"/>
          <w:numId w:val="2"/>
        </w:numPr>
        <w:ind w:left="284" w:hanging="284"/>
        <w:jc w:val="center"/>
        <w:rPr>
          <w:b/>
          <w:bCs/>
          <w:color w:val="1F4E79"/>
          <w:szCs w:val="24"/>
        </w:rPr>
      </w:pPr>
      <w:r w:rsidRPr="008B6F19">
        <w:rPr>
          <w:b/>
          <w:bCs/>
          <w:color w:val="1F4E79"/>
          <w:szCs w:val="24"/>
        </w:rPr>
        <w:t>Yöntem | 3. Method</w:t>
      </w:r>
    </w:p>
    <w:p w14:paraId="40BE9946" w14:textId="77777777" w:rsidR="00E045A0" w:rsidRPr="008B6F19" w:rsidRDefault="00E045A0" w:rsidP="00F27DF1">
      <w:pPr>
        <w:pStyle w:val="ListeParagraf"/>
        <w:ind w:left="0" w:firstLine="284"/>
        <w:rPr>
          <w:bCs/>
          <w:color w:val="1F4E79"/>
          <w:szCs w:val="24"/>
        </w:rPr>
      </w:pPr>
      <w:r w:rsidRPr="008B6F19">
        <w:rPr>
          <w:bCs/>
          <w:color w:val="1F4E79"/>
          <w:szCs w:val="24"/>
        </w:rPr>
        <w:t xml:space="preserve">Tablo ve şekiller resim ya da fotoğraf dosyası şeklinde yüklenmemeli, Word dosyasında hazırlanmalıdır. Tablo ve şekillere ait başlıklar, içerikler, metin içi kaynakça ve açıklamalar 10 punto, tek satır aralığı, önce ve sonra 0 nk yazılmalıdır. Başlıklar tablo ve şekillerin üstünde yer almalıdır. Tablo gösterimlerinde tüm dikey kenarlıklar ve iç yatay kenarlıklar kullanılmamalıdır. Kaynak bildirimleri, tablo veya şekillerin altında metin içi kaynakça gösterimiyle verilmelidir. Eğer varsa açıklamalar ilgili tablo veya şeklin altında yer almalı ve burada sırasıyla genel notlar, özel notlar ve olasılık notları raporlanmalıdır. Örneğin: </w:t>
      </w:r>
    </w:p>
    <w:p w14:paraId="6B0AF82E" w14:textId="77777777" w:rsidR="002A2F6E" w:rsidRPr="008B6F19" w:rsidRDefault="002A2F6E" w:rsidP="007A3B88">
      <w:pPr>
        <w:pStyle w:val="ListeParagraf"/>
        <w:ind w:left="0" w:firstLine="0"/>
        <w:jc w:val="left"/>
        <w:rPr>
          <w:b/>
          <w:bCs/>
          <w:color w:val="1F4E79"/>
          <w:sz w:val="20"/>
          <w:szCs w:val="20"/>
        </w:rPr>
      </w:pPr>
    </w:p>
    <w:p w14:paraId="1EDFF02E" w14:textId="77777777" w:rsidR="007A3B88" w:rsidRPr="008B6F19" w:rsidRDefault="007A3B88" w:rsidP="00F27DF1">
      <w:pPr>
        <w:pStyle w:val="ListeParagraf"/>
        <w:spacing w:before="0" w:line="240" w:lineRule="auto"/>
        <w:ind w:left="0" w:firstLine="0"/>
        <w:jc w:val="left"/>
        <w:rPr>
          <w:b/>
          <w:bCs/>
          <w:color w:val="1F4E79"/>
          <w:sz w:val="20"/>
          <w:szCs w:val="20"/>
        </w:rPr>
      </w:pPr>
      <w:r w:rsidRPr="008B6F19">
        <w:rPr>
          <w:b/>
          <w:bCs/>
          <w:color w:val="1F4E79"/>
          <w:sz w:val="20"/>
          <w:szCs w:val="20"/>
        </w:rPr>
        <w:t>Tablo 1</w:t>
      </w:r>
    </w:p>
    <w:p w14:paraId="100DC4BE" w14:textId="77777777" w:rsidR="007A3B88" w:rsidRPr="008B6F19" w:rsidRDefault="007A3B88" w:rsidP="00F27DF1">
      <w:pPr>
        <w:pStyle w:val="ListeParagraf"/>
        <w:spacing w:before="0" w:line="240" w:lineRule="auto"/>
        <w:ind w:left="0" w:firstLine="0"/>
        <w:jc w:val="left"/>
        <w:rPr>
          <w:bCs/>
          <w:i/>
          <w:color w:val="1F4E79"/>
          <w:sz w:val="20"/>
          <w:szCs w:val="20"/>
        </w:rPr>
      </w:pPr>
      <w:r w:rsidRPr="008B6F19">
        <w:rPr>
          <w:bCs/>
          <w:i/>
          <w:color w:val="1F4E79"/>
          <w:sz w:val="20"/>
          <w:szCs w:val="20"/>
        </w:rPr>
        <w:t>Geçerlilik Analizi Sonuçları</w:t>
      </w:r>
    </w:p>
    <w:tbl>
      <w:tblPr>
        <w:tblW w:w="0" w:type="auto"/>
        <w:jc w:val="center"/>
        <w:tblBorders>
          <w:top w:val="single" w:sz="4" w:space="0" w:color="auto"/>
          <w:bottom w:val="single" w:sz="4" w:space="0" w:color="auto"/>
        </w:tblBorders>
        <w:tblCellMar>
          <w:left w:w="6" w:type="dxa"/>
          <w:right w:w="6" w:type="dxa"/>
        </w:tblCellMar>
        <w:tblLook w:val="04A0" w:firstRow="1" w:lastRow="0" w:firstColumn="1" w:lastColumn="0" w:noHBand="0" w:noVBand="1"/>
      </w:tblPr>
      <w:tblGrid>
        <w:gridCol w:w="2551"/>
        <w:gridCol w:w="737"/>
        <w:gridCol w:w="737"/>
        <w:gridCol w:w="737"/>
        <w:gridCol w:w="737"/>
        <w:gridCol w:w="737"/>
        <w:gridCol w:w="737"/>
      </w:tblGrid>
      <w:tr w:rsidR="008B6F19" w:rsidRPr="008B6F19" w14:paraId="780322D1" w14:textId="77777777" w:rsidTr="00462471">
        <w:trPr>
          <w:trHeight w:val="20"/>
          <w:jc w:val="center"/>
        </w:trPr>
        <w:tc>
          <w:tcPr>
            <w:tcW w:w="2551" w:type="dxa"/>
            <w:tcBorders>
              <w:top w:val="single" w:sz="4" w:space="0" w:color="auto"/>
              <w:bottom w:val="single" w:sz="4" w:space="0" w:color="auto"/>
            </w:tcBorders>
            <w:shd w:val="clear" w:color="auto" w:fill="auto"/>
            <w:vAlign w:val="center"/>
          </w:tcPr>
          <w:p w14:paraId="7B41710E" w14:textId="77777777" w:rsidR="00722E84" w:rsidRPr="008B6F19" w:rsidRDefault="00722E84" w:rsidP="00F27DF1">
            <w:pPr>
              <w:spacing w:after="0" w:line="240" w:lineRule="auto"/>
              <w:jc w:val="center"/>
              <w:rPr>
                <w:rFonts w:ascii="Times New Roman" w:eastAsia="SimSun" w:hAnsi="Times New Roman" w:cs="Times New Roman"/>
                <w:b/>
                <w:color w:val="1F4E79"/>
                <w:sz w:val="20"/>
                <w:szCs w:val="20"/>
                <w:lang w:eastAsia="zh-CN"/>
              </w:rPr>
            </w:pPr>
            <w:r w:rsidRPr="008B6F19">
              <w:rPr>
                <w:rFonts w:ascii="Times New Roman" w:eastAsia="SimSun" w:hAnsi="Times New Roman" w:cs="Times New Roman"/>
                <w:b/>
                <w:color w:val="1F4E79"/>
                <w:sz w:val="20"/>
                <w:szCs w:val="20"/>
                <w:lang w:eastAsia="zh-CN"/>
              </w:rPr>
              <w:t>Ölçekler</w:t>
            </w:r>
          </w:p>
        </w:tc>
        <w:tc>
          <w:tcPr>
            <w:tcW w:w="737" w:type="dxa"/>
            <w:tcBorders>
              <w:top w:val="single" w:sz="4" w:space="0" w:color="auto"/>
              <w:bottom w:val="single" w:sz="4" w:space="0" w:color="auto"/>
            </w:tcBorders>
            <w:shd w:val="clear" w:color="auto" w:fill="auto"/>
            <w:vAlign w:val="center"/>
          </w:tcPr>
          <w:p w14:paraId="189B2398" w14:textId="77777777" w:rsidR="00722E84" w:rsidRPr="008B6F19" w:rsidRDefault="00722E84" w:rsidP="00F27DF1">
            <w:pPr>
              <w:spacing w:after="0" w:line="240" w:lineRule="auto"/>
              <w:jc w:val="center"/>
              <w:rPr>
                <w:rFonts w:ascii="Times New Roman" w:eastAsia="SimSun" w:hAnsi="Times New Roman" w:cs="Times New Roman"/>
                <w:b/>
                <w:color w:val="1F4E79"/>
                <w:sz w:val="20"/>
                <w:szCs w:val="20"/>
                <w:lang w:eastAsia="zh-CN"/>
              </w:rPr>
            </w:pPr>
            <w:r w:rsidRPr="008B6F19">
              <w:rPr>
                <w:rFonts w:ascii="Times New Roman" w:eastAsia="SimSun" w:hAnsi="Times New Roman" w:cs="Times New Roman"/>
                <w:b/>
                <w:color w:val="1F4E79"/>
                <w:sz w:val="20"/>
                <w:szCs w:val="20"/>
                <w:lang w:eastAsia="zh-CN"/>
              </w:rPr>
              <w:t>x</w:t>
            </w:r>
            <w:r w:rsidRPr="008B6F19">
              <w:rPr>
                <w:rFonts w:ascii="Times New Roman" w:eastAsia="SimSun" w:hAnsi="Times New Roman" w:cs="Times New Roman"/>
                <w:b/>
                <w:color w:val="1F4E79"/>
                <w:sz w:val="20"/>
                <w:szCs w:val="20"/>
                <w:vertAlign w:val="superscript"/>
                <w:lang w:eastAsia="zh-CN"/>
              </w:rPr>
              <w:t>2</w:t>
            </w:r>
            <w:r w:rsidRPr="008B6F19">
              <w:rPr>
                <w:rFonts w:ascii="Times New Roman" w:eastAsia="SimSun" w:hAnsi="Times New Roman" w:cs="Times New Roman"/>
                <w:b/>
                <w:color w:val="1F4E79"/>
                <w:sz w:val="20"/>
                <w:szCs w:val="20"/>
                <w:lang w:eastAsia="zh-CN"/>
              </w:rPr>
              <w:t>/sd</w:t>
            </w:r>
          </w:p>
        </w:tc>
        <w:tc>
          <w:tcPr>
            <w:tcW w:w="737" w:type="dxa"/>
            <w:tcBorders>
              <w:top w:val="single" w:sz="4" w:space="0" w:color="auto"/>
              <w:bottom w:val="single" w:sz="4" w:space="0" w:color="auto"/>
            </w:tcBorders>
            <w:shd w:val="clear" w:color="auto" w:fill="auto"/>
            <w:vAlign w:val="center"/>
          </w:tcPr>
          <w:p w14:paraId="12B13B4A" w14:textId="77777777" w:rsidR="00722E84" w:rsidRPr="008B6F19" w:rsidRDefault="00722E84" w:rsidP="00F27DF1">
            <w:pPr>
              <w:spacing w:after="0" w:line="240" w:lineRule="auto"/>
              <w:jc w:val="center"/>
              <w:rPr>
                <w:rFonts w:ascii="Times New Roman" w:eastAsia="SimSun" w:hAnsi="Times New Roman" w:cs="Times New Roman"/>
                <w:b/>
                <w:color w:val="1F4E79"/>
                <w:sz w:val="20"/>
                <w:szCs w:val="20"/>
                <w:lang w:eastAsia="zh-CN"/>
              </w:rPr>
            </w:pPr>
            <w:r w:rsidRPr="008B6F19">
              <w:rPr>
                <w:rFonts w:ascii="Times New Roman" w:eastAsia="SimSun" w:hAnsi="Times New Roman" w:cs="Times New Roman"/>
                <w:b/>
                <w:color w:val="1F4E79"/>
                <w:sz w:val="20"/>
                <w:szCs w:val="20"/>
                <w:lang w:eastAsia="zh-CN"/>
              </w:rPr>
              <w:t>CFI</w:t>
            </w:r>
          </w:p>
        </w:tc>
        <w:tc>
          <w:tcPr>
            <w:tcW w:w="737" w:type="dxa"/>
            <w:tcBorders>
              <w:top w:val="single" w:sz="4" w:space="0" w:color="auto"/>
              <w:bottom w:val="single" w:sz="4" w:space="0" w:color="auto"/>
            </w:tcBorders>
            <w:shd w:val="clear" w:color="auto" w:fill="auto"/>
            <w:vAlign w:val="center"/>
          </w:tcPr>
          <w:p w14:paraId="343C3AC9" w14:textId="77777777" w:rsidR="00722E84" w:rsidRPr="008B6F19" w:rsidRDefault="00722E84" w:rsidP="00F27DF1">
            <w:pPr>
              <w:spacing w:after="0" w:line="240" w:lineRule="auto"/>
              <w:jc w:val="center"/>
              <w:rPr>
                <w:rFonts w:ascii="Times New Roman" w:eastAsia="SimSun" w:hAnsi="Times New Roman" w:cs="Times New Roman"/>
                <w:b/>
                <w:color w:val="1F4E79"/>
                <w:sz w:val="20"/>
                <w:szCs w:val="20"/>
                <w:lang w:eastAsia="zh-CN"/>
              </w:rPr>
            </w:pPr>
            <w:r w:rsidRPr="008B6F19">
              <w:rPr>
                <w:rFonts w:ascii="Times New Roman" w:eastAsia="SimSun" w:hAnsi="Times New Roman" w:cs="Times New Roman"/>
                <w:b/>
                <w:color w:val="1F4E79"/>
                <w:sz w:val="20"/>
                <w:szCs w:val="20"/>
                <w:lang w:eastAsia="zh-CN"/>
              </w:rPr>
              <w:t>GFI</w:t>
            </w:r>
          </w:p>
        </w:tc>
        <w:tc>
          <w:tcPr>
            <w:tcW w:w="737" w:type="dxa"/>
            <w:tcBorders>
              <w:top w:val="single" w:sz="4" w:space="0" w:color="auto"/>
              <w:bottom w:val="single" w:sz="4" w:space="0" w:color="auto"/>
            </w:tcBorders>
            <w:shd w:val="clear" w:color="auto" w:fill="auto"/>
            <w:vAlign w:val="center"/>
          </w:tcPr>
          <w:p w14:paraId="05A7EDA4" w14:textId="77777777" w:rsidR="00722E84" w:rsidRPr="008B6F19" w:rsidRDefault="00722E84" w:rsidP="00F27DF1">
            <w:pPr>
              <w:spacing w:after="0" w:line="240" w:lineRule="auto"/>
              <w:jc w:val="center"/>
              <w:rPr>
                <w:rFonts w:ascii="Times New Roman" w:eastAsia="SimSun" w:hAnsi="Times New Roman" w:cs="Times New Roman"/>
                <w:b/>
                <w:color w:val="1F4E79"/>
                <w:sz w:val="20"/>
                <w:szCs w:val="20"/>
                <w:lang w:eastAsia="zh-CN"/>
              </w:rPr>
            </w:pPr>
            <w:r w:rsidRPr="008B6F19">
              <w:rPr>
                <w:rFonts w:ascii="Times New Roman" w:eastAsia="SimSun" w:hAnsi="Times New Roman" w:cs="Times New Roman"/>
                <w:b/>
                <w:color w:val="1F4E79"/>
                <w:sz w:val="20"/>
                <w:szCs w:val="20"/>
                <w:lang w:eastAsia="zh-CN"/>
              </w:rPr>
              <w:t>IFI</w:t>
            </w:r>
          </w:p>
        </w:tc>
        <w:tc>
          <w:tcPr>
            <w:tcW w:w="737" w:type="dxa"/>
            <w:tcBorders>
              <w:top w:val="single" w:sz="4" w:space="0" w:color="auto"/>
              <w:bottom w:val="single" w:sz="4" w:space="0" w:color="auto"/>
            </w:tcBorders>
            <w:shd w:val="clear" w:color="auto" w:fill="auto"/>
            <w:vAlign w:val="center"/>
          </w:tcPr>
          <w:p w14:paraId="16545E09" w14:textId="77777777" w:rsidR="00722E84" w:rsidRPr="008B6F19" w:rsidRDefault="00722E84" w:rsidP="00F27DF1">
            <w:pPr>
              <w:spacing w:after="0" w:line="240" w:lineRule="auto"/>
              <w:jc w:val="center"/>
              <w:rPr>
                <w:rFonts w:ascii="Times New Roman" w:eastAsia="SimSun" w:hAnsi="Times New Roman" w:cs="Times New Roman"/>
                <w:b/>
                <w:color w:val="1F4E79"/>
                <w:sz w:val="20"/>
                <w:szCs w:val="20"/>
                <w:lang w:eastAsia="zh-CN"/>
              </w:rPr>
            </w:pPr>
            <w:r w:rsidRPr="008B6F19">
              <w:rPr>
                <w:rFonts w:ascii="Times New Roman" w:eastAsia="SimSun" w:hAnsi="Times New Roman" w:cs="Times New Roman"/>
                <w:b/>
                <w:color w:val="1F4E79"/>
                <w:sz w:val="20"/>
                <w:szCs w:val="20"/>
                <w:lang w:eastAsia="zh-CN"/>
              </w:rPr>
              <w:t>TLI</w:t>
            </w:r>
          </w:p>
        </w:tc>
        <w:tc>
          <w:tcPr>
            <w:tcW w:w="737" w:type="dxa"/>
            <w:tcBorders>
              <w:top w:val="single" w:sz="4" w:space="0" w:color="auto"/>
              <w:bottom w:val="single" w:sz="4" w:space="0" w:color="auto"/>
            </w:tcBorders>
            <w:shd w:val="clear" w:color="auto" w:fill="auto"/>
            <w:vAlign w:val="center"/>
          </w:tcPr>
          <w:p w14:paraId="3DA82E40" w14:textId="77777777" w:rsidR="00722E84" w:rsidRPr="008B6F19" w:rsidRDefault="00722E84" w:rsidP="00F27DF1">
            <w:pPr>
              <w:spacing w:after="0" w:line="240" w:lineRule="auto"/>
              <w:jc w:val="center"/>
              <w:rPr>
                <w:rFonts w:ascii="Times New Roman" w:eastAsia="SimSun" w:hAnsi="Times New Roman" w:cs="Times New Roman"/>
                <w:b/>
                <w:color w:val="1F4E79"/>
                <w:sz w:val="20"/>
                <w:szCs w:val="20"/>
                <w:lang w:eastAsia="zh-CN"/>
              </w:rPr>
            </w:pPr>
            <w:r w:rsidRPr="008B6F19">
              <w:rPr>
                <w:rFonts w:ascii="Times New Roman" w:eastAsia="SimSun" w:hAnsi="Times New Roman" w:cs="Times New Roman"/>
                <w:b/>
                <w:color w:val="1F4E79"/>
                <w:sz w:val="20"/>
                <w:szCs w:val="20"/>
                <w:lang w:eastAsia="zh-CN"/>
              </w:rPr>
              <w:t>RMR</w:t>
            </w:r>
          </w:p>
        </w:tc>
      </w:tr>
      <w:tr w:rsidR="008B6F19" w:rsidRPr="008B6F19" w14:paraId="7F665790" w14:textId="77777777" w:rsidTr="00462471">
        <w:trPr>
          <w:trHeight w:val="20"/>
          <w:jc w:val="center"/>
        </w:trPr>
        <w:tc>
          <w:tcPr>
            <w:tcW w:w="2551" w:type="dxa"/>
            <w:tcBorders>
              <w:top w:val="single" w:sz="4" w:space="0" w:color="auto"/>
            </w:tcBorders>
            <w:shd w:val="clear" w:color="auto" w:fill="auto"/>
            <w:vAlign w:val="center"/>
          </w:tcPr>
          <w:p w14:paraId="2B5B9667" w14:textId="77777777" w:rsidR="00722E84" w:rsidRPr="008B6F19" w:rsidRDefault="0069462C" w:rsidP="00F27DF1">
            <w:pPr>
              <w:spacing w:after="0" w:line="240" w:lineRule="auto"/>
              <w:rPr>
                <w:rFonts w:ascii="Times New Roman" w:eastAsia="SimSun" w:hAnsi="Times New Roman" w:cs="Times New Roman"/>
                <w:color w:val="1F4E79"/>
                <w:sz w:val="20"/>
                <w:szCs w:val="20"/>
                <w:lang w:eastAsia="zh-CN"/>
              </w:rPr>
            </w:pPr>
            <w:r>
              <w:rPr>
                <w:rFonts w:ascii="Times New Roman" w:eastAsia="SimSun" w:hAnsi="Times New Roman" w:cs="Times New Roman"/>
                <w:color w:val="1F4E79"/>
                <w:sz w:val="20"/>
                <w:szCs w:val="20"/>
                <w:lang w:eastAsia="zh-CN"/>
              </w:rPr>
              <w:t>Pozitif Psikoloji</w:t>
            </w:r>
          </w:p>
        </w:tc>
        <w:tc>
          <w:tcPr>
            <w:tcW w:w="737" w:type="dxa"/>
            <w:tcBorders>
              <w:top w:val="single" w:sz="4" w:space="0" w:color="auto"/>
            </w:tcBorders>
            <w:shd w:val="clear" w:color="auto" w:fill="auto"/>
            <w:vAlign w:val="center"/>
          </w:tcPr>
          <w:p w14:paraId="73A5A53D" w14:textId="77777777"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2.03</w:t>
            </w:r>
          </w:p>
        </w:tc>
        <w:tc>
          <w:tcPr>
            <w:tcW w:w="737" w:type="dxa"/>
            <w:tcBorders>
              <w:top w:val="single" w:sz="4" w:space="0" w:color="auto"/>
            </w:tcBorders>
            <w:shd w:val="clear" w:color="auto" w:fill="auto"/>
            <w:vAlign w:val="center"/>
          </w:tcPr>
          <w:p w14:paraId="34C0FB5D" w14:textId="77777777"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.917</w:t>
            </w:r>
          </w:p>
        </w:tc>
        <w:tc>
          <w:tcPr>
            <w:tcW w:w="737" w:type="dxa"/>
            <w:tcBorders>
              <w:top w:val="single" w:sz="4" w:space="0" w:color="auto"/>
            </w:tcBorders>
            <w:shd w:val="clear" w:color="auto" w:fill="auto"/>
            <w:vAlign w:val="center"/>
          </w:tcPr>
          <w:p w14:paraId="6A77EF55" w14:textId="77777777"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.917</w:t>
            </w:r>
          </w:p>
        </w:tc>
        <w:tc>
          <w:tcPr>
            <w:tcW w:w="737" w:type="dxa"/>
            <w:tcBorders>
              <w:top w:val="single" w:sz="4" w:space="0" w:color="auto"/>
            </w:tcBorders>
            <w:shd w:val="clear" w:color="auto" w:fill="auto"/>
            <w:vAlign w:val="center"/>
          </w:tcPr>
          <w:p w14:paraId="162573D6" w14:textId="77777777"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.918</w:t>
            </w:r>
          </w:p>
        </w:tc>
        <w:tc>
          <w:tcPr>
            <w:tcW w:w="737" w:type="dxa"/>
            <w:tcBorders>
              <w:top w:val="single" w:sz="4" w:space="0" w:color="auto"/>
            </w:tcBorders>
            <w:shd w:val="clear" w:color="auto" w:fill="auto"/>
            <w:vAlign w:val="center"/>
          </w:tcPr>
          <w:p w14:paraId="35D9980F" w14:textId="77777777"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.902</w:t>
            </w:r>
          </w:p>
        </w:tc>
        <w:tc>
          <w:tcPr>
            <w:tcW w:w="737" w:type="dxa"/>
            <w:tcBorders>
              <w:top w:val="single" w:sz="4" w:space="0" w:color="auto"/>
            </w:tcBorders>
            <w:shd w:val="clear" w:color="auto" w:fill="auto"/>
            <w:vAlign w:val="center"/>
          </w:tcPr>
          <w:p w14:paraId="77AB3D94" w14:textId="77777777"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.049</w:t>
            </w:r>
          </w:p>
        </w:tc>
      </w:tr>
      <w:tr w:rsidR="008B6F19" w:rsidRPr="008B6F19" w14:paraId="340C51DB" w14:textId="77777777" w:rsidTr="00462471">
        <w:trPr>
          <w:trHeight w:val="20"/>
          <w:jc w:val="center"/>
        </w:trPr>
        <w:tc>
          <w:tcPr>
            <w:tcW w:w="2551" w:type="dxa"/>
            <w:shd w:val="clear" w:color="auto" w:fill="auto"/>
            <w:vAlign w:val="center"/>
          </w:tcPr>
          <w:p w14:paraId="143A38CF" w14:textId="77777777" w:rsidR="00722E84" w:rsidRPr="008B6F19" w:rsidRDefault="0069462C" w:rsidP="00F27DF1">
            <w:pPr>
              <w:spacing w:after="0" w:line="240" w:lineRule="auto"/>
              <w:rPr>
                <w:rFonts w:ascii="Times New Roman" w:eastAsia="SimSun" w:hAnsi="Times New Roman" w:cs="Times New Roman"/>
                <w:color w:val="1F4E79"/>
                <w:sz w:val="20"/>
                <w:szCs w:val="20"/>
                <w:lang w:eastAsia="zh-CN"/>
              </w:rPr>
            </w:pPr>
            <w:r>
              <w:rPr>
                <w:rFonts w:ascii="Times New Roman" w:eastAsia="SimSun" w:hAnsi="Times New Roman" w:cs="Times New Roman"/>
                <w:color w:val="1F4E79"/>
                <w:sz w:val="20"/>
                <w:szCs w:val="20"/>
                <w:lang w:eastAsia="zh-CN"/>
              </w:rPr>
              <w:t>Örgütsel Adalet</w:t>
            </w:r>
          </w:p>
        </w:tc>
        <w:tc>
          <w:tcPr>
            <w:tcW w:w="737" w:type="dxa"/>
            <w:shd w:val="clear" w:color="auto" w:fill="auto"/>
            <w:vAlign w:val="center"/>
          </w:tcPr>
          <w:p w14:paraId="18A21CAB" w14:textId="77777777"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2.03</w:t>
            </w:r>
          </w:p>
        </w:tc>
        <w:tc>
          <w:tcPr>
            <w:tcW w:w="737" w:type="dxa"/>
            <w:shd w:val="clear" w:color="auto" w:fill="auto"/>
            <w:vAlign w:val="center"/>
          </w:tcPr>
          <w:p w14:paraId="1E3279D4" w14:textId="77777777"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.917</w:t>
            </w:r>
          </w:p>
        </w:tc>
        <w:tc>
          <w:tcPr>
            <w:tcW w:w="737" w:type="dxa"/>
            <w:shd w:val="clear" w:color="auto" w:fill="auto"/>
            <w:vAlign w:val="center"/>
          </w:tcPr>
          <w:p w14:paraId="11788C37" w14:textId="77777777"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.917</w:t>
            </w:r>
          </w:p>
        </w:tc>
        <w:tc>
          <w:tcPr>
            <w:tcW w:w="737" w:type="dxa"/>
            <w:shd w:val="clear" w:color="auto" w:fill="auto"/>
            <w:vAlign w:val="center"/>
          </w:tcPr>
          <w:p w14:paraId="58A7D76C" w14:textId="77777777"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.918</w:t>
            </w:r>
          </w:p>
        </w:tc>
        <w:tc>
          <w:tcPr>
            <w:tcW w:w="737" w:type="dxa"/>
            <w:shd w:val="clear" w:color="auto" w:fill="auto"/>
            <w:vAlign w:val="center"/>
          </w:tcPr>
          <w:p w14:paraId="3A0021FA" w14:textId="77777777"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.902</w:t>
            </w:r>
          </w:p>
        </w:tc>
        <w:tc>
          <w:tcPr>
            <w:tcW w:w="737" w:type="dxa"/>
            <w:shd w:val="clear" w:color="auto" w:fill="auto"/>
            <w:vAlign w:val="center"/>
          </w:tcPr>
          <w:p w14:paraId="32244232" w14:textId="77777777"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.049</w:t>
            </w:r>
          </w:p>
        </w:tc>
      </w:tr>
      <w:tr w:rsidR="008B6F19" w:rsidRPr="008B6F19" w14:paraId="7F9A6374" w14:textId="77777777" w:rsidTr="00462471">
        <w:trPr>
          <w:trHeight w:val="20"/>
          <w:jc w:val="center"/>
        </w:trPr>
        <w:tc>
          <w:tcPr>
            <w:tcW w:w="2551" w:type="dxa"/>
            <w:shd w:val="clear" w:color="auto" w:fill="auto"/>
            <w:vAlign w:val="center"/>
          </w:tcPr>
          <w:p w14:paraId="57AD024B" w14:textId="77777777" w:rsidR="00722E84" w:rsidRPr="008B6F19" w:rsidRDefault="00722E84" w:rsidP="00F27DF1">
            <w:pPr>
              <w:spacing w:after="0" w:line="240" w:lineRule="auto"/>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Ölçüm modeli</w:t>
            </w:r>
            <w:r w:rsidRPr="008B6F19">
              <w:rPr>
                <w:rFonts w:ascii="Times New Roman" w:eastAsia="SimSun" w:hAnsi="Times New Roman" w:cs="Times New Roman"/>
                <w:color w:val="1F4E79"/>
                <w:sz w:val="20"/>
                <w:szCs w:val="20"/>
                <w:vertAlign w:val="superscript"/>
                <w:lang w:eastAsia="zh-CN"/>
              </w:rPr>
              <w:t>a</w:t>
            </w:r>
          </w:p>
        </w:tc>
        <w:tc>
          <w:tcPr>
            <w:tcW w:w="737" w:type="dxa"/>
            <w:shd w:val="clear" w:color="auto" w:fill="auto"/>
            <w:vAlign w:val="center"/>
          </w:tcPr>
          <w:p w14:paraId="233DD8E1" w14:textId="77777777"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2.73</w:t>
            </w:r>
          </w:p>
        </w:tc>
        <w:tc>
          <w:tcPr>
            <w:tcW w:w="737" w:type="dxa"/>
            <w:shd w:val="clear" w:color="auto" w:fill="auto"/>
            <w:vAlign w:val="center"/>
          </w:tcPr>
          <w:p w14:paraId="16B5FD38" w14:textId="77777777"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.983</w:t>
            </w:r>
          </w:p>
        </w:tc>
        <w:tc>
          <w:tcPr>
            <w:tcW w:w="737" w:type="dxa"/>
            <w:shd w:val="clear" w:color="auto" w:fill="auto"/>
            <w:vAlign w:val="center"/>
          </w:tcPr>
          <w:p w14:paraId="5EBFF9C6" w14:textId="77777777"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.986</w:t>
            </w:r>
          </w:p>
        </w:tc>
        <w:tc>
          <w:tcPr>
            <w:tcW w:w="737" w:type="dxa"/>
            <w:shd w:val="clear" w:color="auto" w:fill="auto"/>
            <w:vAlign w:val="center"/>
          </w:tcPr>
          <w:p w14:paraId="05DE161F" w14:textId="77777777"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.983</w:t>
            </w:r>
          </w:p>
        </w:tc>
        <w:tc>
          <w:tcPr>
            <w:tcW w:w="737" w:type="dxa"/>
            <w:shd w:val="clear" w:color="auto" w:fill="auto"/>
            <w:vAlign w:val="center"/>
          </w:tcPr>
          <w:p w14:paraId="34035A09" w14:textId="77777777"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.958</w:t>
            </w:r>
          </w:p>
        </w:tc>
        <w:tc>
          <w:tcPr>
            <w:tcW w:w="737" w:type="dxa"/>
            <w:shd w:val="clear" w:color="auto" w:fill="auto"/>
            <w:vAlign w:val="center"/>
          </w:tcPr>
          <w:p w14:paraId="7FA1DCA3" w14:textId="77777777"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.033</w:t>
            </w:r>
          </w:p>
        </w:tc>
      </w:tr>
    </w:tbl>
    <w:p w14:paraId="60E65E49" w14:textId="77777777" w:rsidR="00722E84" w:rsidRPr="008B6F19" w:rsidRDefault="0024295B" w:rsidP="00F27DF1">
      <w:pPr>
        <w:pStyle w:val="Default"/>
        <w:ind w:left="993" w:right="990"/>
        <w:jc w:val="both"/>
        <w:rPr>
          <w:color w:val="1F4E79"/>
          <w:sz w:val="20"/>
          <w:szCs w:val="20"/>
        </w:rPr>
      </w:pPr>
      <w:r w:rsidRPr="008B6F19">
        <w:rPr>
          <w:i/>
          <w:color w:val="1F4E79"/>
          <w:sz w:val="20"/>
          <w:szCs w:val="20"/>
        </w:rPr>
        <w:t xml:space="preserve">Not. </w:t>
      </w:r>
      <w:r w:rsidRPr="008B6F19">
        <w:rPr>
          <w:color w:val="1F4E79"/>
          <w:sz w:val="20"/>
          <w:szCs w:val="20"/>
        </w:rPr>
        <w:t>x</w:t>
      </w:r>
      <w:r w:rsidRPr="008B6F19">
        <w:rPr>
          <w:color w:val="1F4E79"/>
          <w:sz w:val="20"/>
          <w:szCs w:val="20"/>
          <w:vertAlign w:val="superscript"/>
        </w:rPr>
        <w:t>2</w:t>
      </w:r>
      <w:r w:rsidRPr="008B6F19">
        <w:rPr>
          <w:color w:val="1F4E79"/>
          <w:sz w:val="20"/>
          <w:szCs w:val="20"/>
        </w:rPr>
        <w:t>/sd: Ki-kare/serbestlik derecesi, CFI: Karşılaştırmalı uyum indeksi, GFI: İyilik uyum indeksi, IFI: Arttırmalı uyum indeksi, TLI: Normlaştırılmamış uyum indeksi, RMR: Ortalama hataların karekökü</w:t>
      </w:r>
      <w:r w:rsidR="00722E84" w:rsidRPr="008B6F19">
        <w:rPr>
          <w:color w:val="1F4E79"/>
          <w:sz w:val="20"/>
          <w:szCs w:val="20"/>
        </w:rPr>
        <w:t>.</w:t>
      </w:r>
    </w:p>
    <w:p w14:paraId="00BC0E2F" w14:textId="77777777" w:rsidR="0024295B" w:rsidRPr="008B6F19" w:rsidRDefault="00722E84" w:rsidP="00F27DF1">
      <w:pPr>
        <w:pStyle w:val="Default"/>
        <w:ind w:left="993" w:right="990"/>
        <w:jc w:val="both"/>
        <w:rPr>
          <w:i/>
          <w:color w:val="1F4E79"/>
          <w:sz w:val="20"/>
          <w:szCs w:val="20"/>
        </w:rPr>
      </w:pPr>
      <w:r w:rsidRPr="008B6F19">
        <w:rPr>
          <w:i/>
          <w:color w:val="1F4E79"/>
          <w:sz w:val="20"/>
          <w:szCs w:val="20"/>
          <w:vertAlign w:val="superscript"/>
        </w:rPr>
        <w:t>a.</w:t>
      </w:r>
      <w:r w:rsidRPr="008B6F19">
        <w:rPr>
          <w:color w:val="1F4E79"/>
          <w:sz w:val="20"/>
          <w:szCs w:val="20"/>
        </w:rPr>
        <w:t xml:space="preserve"> Tüm ölçeklerin </w:t>
      </w:r>
      <w:r w:rsidR="00E75931" w:rsidRPr="008B6F19">
        <w:rPr>
          <w:color w:val="1F4E79"/>
          <w:sz w:val="20"/>
          <w:szCs w:val="20"/>
        </w:rPr>
        <w:t xml:space="preserve">analize </w:t>
      </w:r>
      <w:r w:rsidRPr="008B6F19">
        <w:rPr>
          <w:color w:val="1F4E79"/>
          <w:sz w:val="20"/>
          <w:szCs w:val="20"/>
        </w:rPr>
        <w:t>dahil edildiği genel yapı.</w:t>
      </w:r>
    </w:p>
    <w:p w14:paraId="4978D79F" w14:textId="77777777" w:rsidR="0024295B" w:rsidRPr="008B6F19" w:rsidRDefault="0024295B" w:rsidP="00F27DF1">
      <w:pPr>
        <w:spacing w:line="240" w:lineRule="auto"/>
        <w:ind w:left="993" w:right="990"/>
        <w:rPr>
          <w:rFonts w:ascii="Times New Roman" w:eastAsia="SimSun" w:hAnsi="Times New Roman" w:cs="Times New Roman"/>
          <w:color w:val="1F4E79"/>
          <w:sz w:val="20"/>
          <w:szCs w:val="20"/>
          <w:lang w:val="en-US" w:eastAsia="zh-CN"/>
        </w:rPr>
      </w:pPr>
      <w:r w:rsidRPr="008B6F19">
        <w:rPr>
          <w:rFonts w:ascii="Times New Roman" w:eastAsia="SimSun" w:hAnsi="Times New Roman" w:cs="Times New Roman"/>
          <w:color w:val="1F4E79"/>
          <w:sz w:val="20"/>
          <w:szCs w:val="20"/>
          <w:lang w:val="en-US" w:eastAsia="zh-CN"/>
        </w:rPr>
        <w:t>* p &lt; .05, ** p &lt; .01, *** p &lt; .001</w:t>
      </w:r>
      <w:r w:rsidR="008D58EB" w:rsidRPr="008B6F19">
        <w:rPr>
          <w:rFonts w:ascii="Times New Roman" w:eastAsia="SimSun" w:hAnsi="Times New Roman" w:cs="Times New Roman"/>
          <w:color w:val="1F4E79"/>
          <w:sz w:val="20"/>
          <w:szCs w:val="20"/>
          <w:lang w:val="en-US" w:eastAsia="zh-CN"/>
        </w:rPr>
        <w:t>.</w:t>
      </w:r>
    </w:p>
    <w:p w14:paraId="3BF4D198" w14:textId="77777777" w:rsidR="002073C5" w:rsidRDefault="003C7865" w:rsidP="00F27DF1">
      <w:pPr>
        <w:spacing w:before="120" w:after="120" w:line="276" w:lineRule="auto"/>
        <w:ind w:right="-2" w:firstLine="284"/>
        <w:jc w:val="both"/>
        <w:rPr>
          <w:rFonts w:ascii="Times New Roman" w:eastAsia="Times New Roman" w:hAnsi="Times New Roman" w:cs="Times New Roman"/>
          <w:color w:val="1F4E79"/>
          <w:sz w:val="24"/>
          <w:szCs w:val="24"/>
        </w:rPr>
      </w:pPr>
      <w:r w:rsidRPr="003C7865">
        <w:rPr>
          <w:rFonts w:ascii="Times New Roman" w:eastAsia="Times New Roman" w:hAnsi="Times New Roman" w:cs="Times New Roman"/>
          <w:color w:val="1F4E79"/>
          <w:sz w:val="24"/>
          <w:szCs w:val="24"/>
        </w:rPr>
        <w:lastRenderedPageBreak/>
        <w:t>Dipnotlar atıf yapmak için kullanılmamalıdır. Metin içinde açıklanması gereken bir husus varsa kısa bir şekilde dipnotta gösterilmelidir. Dipnotlar tek satır aralığı ve 8 punto ile yazılmalıdır. Formüller resim ya da fotoğraf dosyası şeklinde yüklenmemeli, Word dosyasında hazırlanmalıdır.</w:t>
      </w:r>
    </w:p>
    <w:p w14:paraId="3A198990" w14:textId="77777777" w:rsidR="00C309FD" w:rsidRDefault="003C7865" w:rsidP="00F27DF1">
      <w:pPr>
        <w:spacing w:before="120" w:after="120" w:line="276" w:lineRule="auto"/>
        <w:ind w:right="-2" w:firstLine="284"/>
        <w:jc w:val="both"/>
        <w:rPr>
          <w:rFonts w:ascii="Times New Roman" w:eastAsia="Times New Roman" w:hAnsi="Times New Roman" w:cs="Times New Roman"/>
          <w:color w:val="1F4E79"/>
          <w:sz w:val="24"/>
          <w:szCs w:val="24"/>
          <w:lang w:val="en-US"/>
        </w:rPr>
      </w:pPr>
      <w:r w:rsidRPr="003C7865">
        <w:rPr>
          <w:rFonts w:ascii="Times New Roman" w:eastAsia="Times New Roman" w:hAnsi="Times New Roman" w:cs="Times New Roman"/>
          <w:color w:val="1F4E79"/>
          <w:sz w:val="24"/>
          <w:szCs w:val="24"/>
          <w:lang w:val="en-US"/>
        </w:rPr>
        <w:t>Footnotes should not be used for citations. If there is an issue that needs to be explained in the text, it should be indicated briefly in the footnote. Footnotes should be written with single-line spacing and 8 font sizes. Formulas should not be uploaded as a picture or photo file but should be prepared in a Word file.</w:t>
      </w:r>
      <w:r w:rsidR="00C309FD">
        <w:rPr>
          <w:rFonts w:ascii="Times New Roman" w:eastAsia="Times New Roman" w:hAnsi="Times New Roman" w:cs="Times New Roman"/>
          <w:color w:val="1F4E79"/>
          <w:sz w:val="24"/>
          <w:szCs w:val="24"/>
          <w:lang w:val="en-US"/>
        </w:rPr>
        <w:br w:type="page"/>
      </w:r>
    </w:p>
    <w:p w14:paraId="00BF2EE3" w14:textId="77777777" w:rsidR="00815704" w:rsidRPr="008B6F19" w:rsidRDefault="00815704" w:rsidP="00D3220E">
      <w:pPr>
        <w:pStyle w:val="MAKALEBALII"/>
      </w:pPr>
      <w:r w:rsidRPr="008B6F19">
        <w:rPr>
          <w:lang w:val="tr-TR"/>
        </w:rPr>
        <w:lastRenderedPageBreak/>
        <w:t>Kaynakça</w:t>
      </w:r>
      <w:r w:rsidRPr="008B6F19">
        <w:t xml:space="preserve"> | Reference</w:t>
      </w:r>
      <w:r w:rsidR="00D3220E">
        <w:t>s</w:t>
      </w:r>
    </w:p>
    <w:p w14:paraId="41765836" w14:textId="77777777" w:rsidR="000D298E" w:rsidRDefault="00BF027D" w:rsidP="000D298E">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8B6F19">
        <w:rPr>
          <w:rFonts w:ascii="Times New Roman" w:eastAsia="Times New Roman" w:hAnsi="Times New Roman" w:cs="Times New Roman"/>
          <w:color w:val="1F4E79"/>
          <w:sz w:val="24"/>
          <w:szCs w:val="24"/>
        </w:rPr>
        <w:t xml:space="preserve">Makale içinde gösterimi yapılan tüm metin içi kaynakçalar, kaynakça listesinde de gösterilmelidir. Kaynakça metnin bittiği yerden başlamalıdır. “Kaynakça” başlığı sola yaslı, ilk harfleri büyük ve kalın bir şekilde yazılmalı; sonraki satırdan itibaren ise çalışmalar yazarlarının soyadına göre alfabetik olarak sıralanmalıdır. Bir yazara ait aynı yıl içerisinde birden fazla eser var ise yayım yılı yanına “a”, “b”, “c” harfleri kullanılarak kaynakçaya yazılmalıdır. </w:t>
      </w:r>
      <w:r w:rsidR="002116B2" w:rsidRPr="002116B2">
        <w:rPr>
          <w:rFonts w:ascii="Times New Roman" w:eastAsia="Times New Roman" w:hAnsi="Times New Roman" w:cs="Times New Roman"/>
          <w:color w:val="1F4E79"/>
          <w:sz w:val="24"/>
          <w:szCs w:val="24"/>
        </w:rPr>
        <w:t xml:space="preserve">Kaynakçada her bir eser için alt satırdan devam eden satırlar 0,5 cm içeriden başlamalıdır. </w:t>
      </w:r>
      <w:r w:rsidRPr="008B6F19">
        <w:rPr>
          <w:rFonts w:ascii="Times New Roman" w:eastAsia="Times New Roman" w:hAnsi="Times New Roman" w:cs="Times New Roman"/>
          <w:color w:val="1F4E79"/>
          <w:sz w:val="24"/>
          <w:szCs w:val="24"/>
        </w:rPr>
        <w:t>Kaynakça gösterimi iç</w:t>
      </w:r>
      <w:r w:rsidR="000D298E">
        <w:rPr>
          <w:rFonts w:ascii="Times New Roman" w:eastAsia="Times New Roman" w:hAnsi="Times New Roman" w:cs="Times New Roman"/>
          <w:color w:val="1F4E79"/>
          <w:sz w:val="24"/>
          <w:szCs w:val="24"/>
        </w:rPr>
        <w:t>in örnekler aşağıda sunulmuştur:</w:t>
      </w:r>
    </w:p>
    <w:p w14:paraId="7422EDBA" w14:textId="77777777" w:rsidR="000D298E" w:rsidRPr="008B6F19" w:rsidRDefault="000D298E" w:rsidP="000D298E">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0D298E">
        <w:rPr>
          <w:rFonts w:ascii="Times New Roman" w:eastAsia="Times New Roman" w:hAnsi="Times New Roman" w:cs="Times New Roman"/>
          <w:color w:val="1F4E79"/>
          <w:sz w:val="24"/>
          <w:szCs w:val="24"/>
        </w:rPr>
        <w:t>All in-text bibliographies that are shown in the article should also be shown in the bibliography list.The bibliography should start where the text ends.The “Bibliography” title should be left-justified, with the first letters capitalized and bold; From the next line, the studies should be listed alphabetically according to the surnames of the authors.If there is more than one work by an author in the same year, the year of publication should be written in the bibliography by using the letters “a”, “b”, “c”.For each work in the bibliography, the lines continuing from the bottom line should start 0.5 cm inside.Examples for bibliography are presented below:</w:t>
      </w:r>
    </w:p>
    <w:p w14:paraId="7B06E344" w14:textId="77777777" w:rsidR="00BF027D" w:rsidRPr="008B6F19" w:rsidRDefault="00BF027D" w:rsidP="00BF027D">
      <w:pPr>
        <w:shd w:val="clear" w:color="auto" w:fill="FFFFFF"/>
        <w:spacing w:after="0" w:line="240" w:lineRule="auto"/>
        <w:jc w:val="both"/>
        <w:rPr>
          <w:rFonts w:ascii="Times New Roman" w:eastAsia="Times New Roman" w:hAnsi="Times New Roman" w:cs="Times New Roman"/>
          <w:color w:val="1F4E79"/>
          <w:sz w:val="24"/>
          <w:szCs w:val="24"/>
        </w:rPr>
      </w:pPr>
    </w:p>
    <w:p w14:paraId="52499AB8" w14:textId="77777777" w:rsidR="00815704" w:rsidRPr="00E60318" w:rsidRDefault="00815704" w:rsidP="00E60318">
      <w:pPr>
        <w:pStyle w:val="ListeParagraf"/>
        <w:numPr>
          <w:ilvl w:val="0"/>
          <w:numId w:val="5"/>
        </w:numPr>
        <w:shd w:val="clear" w:color="auto" w:fill="FFFFFF"/>
        <w:spacing w:after="0" w:line="240" w:lineRule="auto"/>
        <w:ind w:left="284" w:hanging="284"/>
        <w:rPr>
          <w:rFonts w:eastAsia="Times New Roman"/>
          <w:color w:val="1F4E79"/>
          <w:szCs w:val="24"/>
        </w:rPr>
      </w:pPr>
      <w:r w:rsidRPr="00E60318">
        <w:rPr>
          <w:rFonts w:eastAsia="Times New Roman"/>
          <w:b/>
          <w:bCs/>
          <w:i/>
          <w:iCs/>
          <w:color w:val="1F4E79"/>
          <w:szCs w:val="24"/>
        </w:rPr>
        <w:t xml:space="preserve">Kitap | </w:t>
      </w:r>
      <w:r w:rsidRPr="00E60318">
        <w:rPr>
          <w:rFonts w:eastAsia="Times New Roman"/>
          <w:b/>
          <w:bCs/>
          <w:i/>
          <w:iCs/>
          <w:color w:val="1F4E79"/>
          <w:szCs w:val="24"/>
          <w:lang w:val="en-US"/>
        </w:rPr>
        <w:t>Book</w:t>
      </w:r>
    </w:p>
    <w:p w14:paraId="6CC157C9" w14:textId="77777777" w:rsidR="005347A1" w:rsidRPr="002D05D7" w:rsidRDefault="005347A1" w:rsidP="005347A1">
      <w:pPr>
        <w:shd w:val="clear" w:color="auto" w:fill="FFFFFF"/>
        <w:spacing w:after="0" w:line="240" w:lineRule="auto"/>
        <w:ind w:left="284" w:hanging="284"/>
        <w:jc w:val="both"/>
        <w:rPr>
          <w:rFonts w:ascii="Times New Roman" w:eastAsia="Times New Roman" w:hAnsi="Times New Roman" w:cs="Times New Roman"/>
          <w:color w:val="1F4E79"/>
          <w:sz w:val="20"/>
          <w:szCs w:val="20"/>
        </w:rPr>
      </w:pPr>
      <w:r w:rsidRPr="005347A1">
        <w:rPr>
          <w:rFonts w:ascii="Times New Roman" w:eastAsia="Times New Roman" w:hAnsi="Times New Roman" w:cs="Times New Roman"/>
          <w:color w:val="1F4E79"/>
          <w:sz w:val="20"/>
          <w:szCs w:val="20"/>
        </w:rPr>
        <w:t xml:space="preserve">Bingöl, D. (2006). </w:t>
      </w:r>
      <w:r w:rsidRPr="005347A1">
        <w:rPr>
          <w:rFonts w:ascii="Times New Roman" w:eastAsia="Times New Roman" w:hAnsi="Times New Roman" w:cs="Times New Roman"/>
          <w:i/>
          <w:color w:val="1F4E79"/>
          <w:sz w:val="20"/>
          <w:szCs w:val="20"/>
        </w:rPr>
        <w:t>İnsan Kaynakları Yönetimi</w:t>
      </w:r>
      <w:r>
        <w:rPr>
          <w:rFonts w:ascii="Times New Roman" w:eastAsia="Times New Roman" w:hAnsi="Times New Roman" w:cs="Times New Roman"/>
          <w:color w:val="1F4E79"/>
          <w:sz w:val="20"/>
          <w:szCs w:val="20"/>
        </w:rPr>
        <w:t xml:space="preserve"> (6. Basım). Arıkan Yayınevi</w:t>
      </w:r>
      <w:r w:rsidRPr="005347A1">
        <w:rPr>
          <w:rFonts w:ascii="Times New Roman" w:eastAsia="Times New Roman" w:hAnsi="Times New Roman" w:cs="Times New Roman"/>
          <w:color w:val="1F4E79"/>
          <w:sz w:val="20"/>
          <w:szCs w:val="20"/>
        </w:rPr>
        <w:t>.</w:t>
      </w:r>
    </w:p>
    <w:p w14:paraId="5051BD25" w14:textId="77777777" w:rsidR="00815704" w:rsidRPr="00E60318" w:rsidRDefault="00815704" w:rsidP="00E60318">
      <w:pPr>
        <w:pStyle w:val="ListeParagraf"/>
        <w:numPr>
          <w:ilvl w:val="0"/>
          <w:numId w:val="5"/>
        </w:numPr>
        <w:shd w:val="clear" w:color="auto" w:fill="FFFFFF"/>
        <w:spacing w:after="0" w:line="240" w:lineRule="auto"/>
        <w:ind w:left="284" w:hanging="284"/>
        <w:rPr>
          <w:rFonts w:eastAsia="Times New Roman"/>
          <w:color w:val="1F4E79"/>
          <w:szCs w:val="24"/>
        </w:rPr>
      </w:pPr>
      <w:r w:rsidRPr="00E60318">
        <w:rPr>
          <w:rFonts w:eastAsia="Times New Roman"/>
          <w:b/>
          <w:bCs/>
          <w:i/>
          <w:iCs/>
          <w:color w:val="1F4E79"/>
          <w:szCs w:val="24"/>
        </w:rPr>
        <w:t xml:space="preserve">Editörlü kitap | </w:t>
      </w:r>
      <w:r w:rsidRPr="00E60318">
        <w:rPr>
          <w:rFonts w:eastAsia="Times New Roman"/>
          <w:b/>
          <w:bCs/>
          <w:i/>
          <w:iCs/>
          <w:color w:val="1F4E79"/>
          <w:szCs w:val="24"/>
          <w:lang w:val="en-US"/>
        </w:rPr>
        <w:t>Edited book</w:t>
      </w:r>
    </w:p>
    <w:p w14:paraId="6AD2097C" w14:textId="77777777" w:rsidR="00815704" w:rsidRPr="002D05D7" w:rsidRDefault="00815704" w:rsidP="00F27DF1">
      <w:pPr>
        <w:shd w:val="clear" w:color="auto" w:fill="FFFFFF"/>
        <w:spacing w:after="0" w:line="240" w:lineRule="auto"/>
        <w:ind w:left="284" w:hanging="284"/>
        <w:jc w:val="both"/>
        <w:rPr>
          <w:rFonts w:ascii="Times New Roman" w:eastAsia="Times New Roman" w:hAnsi="Times New Roman" w:cs="Times New Roman"/>
          <w:color w:val="1F4E79"/>
          <w:sz w:val="20"/>
          <w:szCs w:val="20"/>
        </w:rPr>
      </w:pPr>
      <w:r w:rsidRPr="002D05D7">
        <w:rPr>
          <w:rFonts w:ascii="Times New Roman" w:eastAsia="Times New Roman" w:hAnsi="Times New Roman" w:cs="Times New Roman"/>
          <w:color w:val="1F4E79"/>
          <w:sz w:val="20"/>
          <w:szCs w:val="20"/>
        </w:rPr>
        <w:t>O</w:t>
      </w:r>
      <w:r w:rsidR="00E60318">
        <w:rPr>
          <w:rFonts w:ascii="Times New Roman" w:eastAsia="Times New Roman" w:hAnsi="Times New Roman" w:cs="Times New Roman"/>
          <w:color w:val="1F4E79"/>
          <w:sz w:val="20"/>
          <w:szCs w:val="20"/>
        </w:rPr>
        <w:t>kumuş, F.,</w:t>
      </w:r>
      <w:r w:rsidRPr="002D05D7">
        <w:rPr>
          <w:rFonts w:ascii="Times New Roman" w:eastAsia="Times New Roman" w:hAnsi="Times New Roman" w:cs="Times New Roman"/>
          <w:color w:val="1F4E79"/>
          <w:sz w:val="20"/>
          <w:szCs w:val="20"/>
        </w:rPr>
        <w:t xml:space="preserve"> Koyuncu, M.</w:t>
      </w:r>
      <w:r w:rsidR="00A95654">
        <w:rPr>
          <w:rFonts w:ascii="Times New Roman" w:eastAsia="Times New Roman" w:hAnsi="Times New Roman" w:cs="Times New Roman"/>
          <w:color w:val="1F4E79"/>
          <w:sz w:val="20"/>
          <w:szCs w:val="20"/>
        </w:rPr>
        <w:t>,</w:t>
      </w:r>
      <w:r w:rsidRPr="002D05D7">
        <w:rPr>
          <w:rFonts w:ascii="Times New Roman" w:eastAsia="Times New Roman" w:hAnsi="Times New Roman" w:cs="Times New Roman"/>
          <w:color w:val="1F4E79"/>
          <w:sz w:val="20"/>
          <w:szCs w:val="20"/>
        </w:rPr>
        <w:t xml:space="preserve"> </w:t>
      </w:r>
      <w:r w:rsidR="002A2F6E" w:rsidRPr="002D05D7">
        <w:rPr>
          <w:rFonts w:ascii="Times New Roman" w:eastAsia="Times New Roman" w:hAnsi="Times New Roman" w:cs="Times New Roman"/>
          <w:color w:val="1F4E79"/>
          <w:sz w:val="20"/>
          <w:szCs w:val="20"/>
        </w:rPr>
        <w:t>&amp;</w:t>
      </w:r>
      <w:r w:rsidRPr="002D05D7">
        <w:rPr>
          <w:rFonts w:ascii="Times New Roman" w:eastAsia="Times New Roman" w:hAnsi="Times New Roman" w:cs="Times New Roman"/>
          <w:color w:val="1F4E79"/>
          <w:sz w:val="20"/>
          <w:szCs w:val="20"/>
        </w:rPr>
        <w:t xml:space="preserve"> Günlü, E. (Eds.). (2014). </w:t>
      </w:r>
      <w:r w:rsidRPr="002D05D7">
        <w:rPr>
          <w:rFonts w:ascii="Times New Roman" w:eastAsia="Times New Roman" w:hAnsi="Times New Roman" w:cs="Times New Roman"/>
          <w:i/>
          <w:iCs/>
          <w:color w:val="1F4E79"/>
          <w:sz w:val="20"/>
          <w:szCs w:val="20"/>
        </w:rPr>
        <w:t>İşletmelerde stratejik yönetim</w:t>
      </w:r>
      <w:r w:rsidRPr="002D05D7">
        <w:rPr>
          <w:rFonts w:ascii="Times New Roman" w:eastAsia="Times New Roman" w:hAnsi="Times New Roman" w:cs="Times New Roman"/>
          <w:color w:val="1F4E79"/>
          <w:sz w:val="20"/>
          <w:szCs w:val="20"/>
        </w:rPr>
        <w:t> (2. baskı). Seçkin Yayıncılık.</w:t>
      </w:r>
    </w:p>
    <w:p w14:paraId="16C2BA1C" w14:textId="77777777" w:rsidR="00815704" w:rsidRPr="00E60318" w:rsidRDefault="00815704" w:rsidP="00E60318">
      <w:pPr>
        <w:pStyle w:val="ListeParagraf"/>
        <w:numPr>
          <w:ilvl w:val="0"/>
          <w:numId w:val="5"/>
        </w:numPr>
        <w:shd w:val="clear" w:color="auto" w:fill="FFFFFF"/>
        <w:spacing w:after="0" w:line="240" w:lineRule="auto"/>
        <w:ind w:left="284" w:hanging="284"/>
        <w:rPr>
          <w:rFonts w:eastAsia="Times New Roman"/>
          <w:color w:val="1F4E79"/>
          <w:szCs w:val="24"/>
        </w:rPr>
      </w:pPr>
      <w:r w:rsidRPr="00E60318">
        <w:rPr>
          <w:rFonts w:eastAsia="Times New Roman"/>
          <w:b/>
          <w:bCs/>
          <w:i/>
          <w:iCs/>
          <w:color w:val="1F4E79"/>
          <w:szCs w:val="24"/>
        </w:rPr>
        <w:t xml:space="preserve">Editörlü kitapta bölüm | </w:t>
      </w:r>
      <w:r w:rsidRPr="00E60318">
        <w:rPr>
          <w:b/>
          <w:bCs/>
          <w:i/>
          <w:iCs/>
          <w:color w:val="1F4E79"/>
          <w:szCs w:val="24"/>
          <w:shd w:val="clear" w:color="auto" w:fill="FFFFFF"/>
          <w:lang w:val="en-US"/>
        </w:rPr>
        <w:t>Chapter in an edited book</w:t>
      </w:r>
    </w:p>
    <w:p w14:paraId="476A728D" w14:textId="77777777" w:rsidR="00815704" w:rsidRPr="002D05D7" w:rsidRDefault="00815704" w:rsidP="00F27DF1">
      <w:pPr>
        <w:shd w:val="clear" w:color="auto" w:fill="FFFFFF"/>
        <w:spacing w:after="0" w:line="240" w:lineRule="auto"/>
        <w:ind w:left="284" w:hanging="284"/>
        <w:jc w:val="both"/>
        <w:rPr>
          <w:rFonts w:ascii="Times New Roman" w:eastAsia="Times New Roman" w:hAnsi="Times New Roman" w:cs="Times New Roman"/>
          <w:color w:val="1F4E79"/>
          <w:sz w:val="20"/>
          <w:szCs w:val="20"/>
        </w:rPr>
      </w:pPr>
      <w:r w:rsidRPr="002D05D7">
        <w:rPr>
          <w:rFonts w:ascii="Times New Roman" w:eastAsia="Times New Roman" w:hAnsi="Times New Roman" w:cs="Times New Roman"/>
          <w:color w:val="1F4E79"/>
          <w:sz w:val="20"/>
          <w:szCs w:val="20"/>
        </w:rPr>
        <w:t xml:space="preserve">Örnek, A. Ş. (2014). Stratejik düşünme ve strateji geliştirme. İçinde F. Okumuş, M. Koyuncu </w:t>
      </w:r>
      <w:r w:rsidR="002A2F6E" w:rsidRPr="002D05D7">
        <w:rPr>
          <w:rFonts w:ascii="Times New Roman" w:eastAsia="Times New Roman" w:hAnsi="Times New Roman" w:cs="Times New Roman"/>
          <w:color w:val="1F4E79"/>
          <w:sz w:val="20"/>
          <w:szCs w:val="20"/>
        </w:rPr>
        <w:t>&amp;</w:t>
      </w:r>
      <w:r w:rsidRPr="002D05D7">
        <w:rPr>
          <w:rFonts w:ascii="Times New Roman" w:eastAsia="Times New Roman" w:hAnsi="Times New Roman" w:cs="Times New Roman"/>
          <w:color w:val="1F4E79"/>
          <w:sz w:val="20"/>
          <w:szCs w:val="20"/>
        </w:rPr>
        <w:t xml:space="preserve"> M. Günlü (Eds.). </w:t>
      </w:r>
      <w:r w:rsidRPr="002D05D7">
        <w:rPr>
          <w:rFonts w:ascii="Times New Roman" w:eastAsia="Times New Roman" w:hAnsi="Times New Roman" w:cs="Times New Roman"/>
          <w:i/>
          <w:iCs/>
          <w:color w:val="1F4E79"/>
          <w:sz w:val="20"/>
          <w:szCs w:val="20"/>
        </w:rPr>
        <w:t>İşletmelerde stratejik yönetim</w:t>
      </w:r>
      <w:r w:rsidRPr="002D05D7">
        <w:rPr>
          <w:rFonts w:ascii="Times New Roman" w:eastAsia="Times New Roman" w:hAnsi="Times New Roman" w:cs="Times New Roman"/>
          <w:color w:val="1F4E79"/>
          <w:sz w:val="20"/>
          <w:szCs w:val="20"/>
        </w:rPr>
        <w:t> (2. baskı, s. 39-64). Seçkin Yayıncılık.</w:t>
      </w:r>
    </w:p>
    <w:p w14:paraId="59B975C5" w14:textId="77777777" w:rsidR="00815704" w:rsidRPr="00E60318" w:rsidRDefault="00815704" w:rsidP="00E60318">
      <w:pPr>
        <w:pStyle w:val="ListeParagraf"/>
        <w:numPr>
          <w:ilvl w:val="0"/>
          <w:numId w:val="5"/>
        </w:numPr>
        <w:shd w:val="clear" w:color="auto" w:fill="FFFFFF"/>
        <w:spacing w:after="0" w:line="240" w:lineRule="auto"/>
        <w:ind w:left="284" w:hanging="284"/>
        <w:rPr>
          <w:rFonts w:eastAsia="Times New Roman"/>
          <w:color w:val="1F4E79"/>
          <w:szCs w:val="24"/>
        </w:rPr>
      </w:pPr>
      <w:r w:rsidRPr="00E60318">
        <w:rPr>
          <w:rFonts w:eastAsia="Times New Roman"/>
          <w:b/>
          <w:bCs/>
          <w:i/>
          <w:iCs/>
          <w:color w:val="1F4E79"/>
          <w:szCs w:val="24"/>
        </w:rPr>
        <w:t xml:space="preserve">Çeviri kitap | </w:t>
      </w:r>
      <w:r w:rsidRPr="00E60318">
        <w:rPr>
          <w:b/>
          <w:bCs/>
          <w:i/>
          <w:iCs/>
          <w:color w:val="1F4E79"/>
          <w:szCs w:val="24"/>
          <w:shd w:val="clear" w:color="auto" w:fill="FFFFFF"/>
          <w:lang w:val="en-US"/>
        </w:rPr>
        <w:t>Translated book</w:t>
      </w:r>
    </w:p>
    <w:p w14:paraId="3AE7EBA5" w14:textId="77777777" w:rsidR="00815704" w:rsidRPr="002D05D7" w:rsidRDefault="00815704" w:rsidP="00F27DF1">
      <w:pPr>
        <w:shd w:val="clear" w:color="auto" w:fill="FFFFFF"/>
        <w:spacing w:after="0" w:line="240" w:lineRule="auto"/>
        <w:ind w:left="284" w:hanging="284"/>
        <w:jc w:val="both"/>
        <w:rPr>
          <w:rFonts w:ascii="Times New Roman" w:eastAsia="Times New Roman" w:hAnsi="Times New Roman" w:cs="Times New Roman"/>
          <w:color w:val="1F4E79"/>
          <w:sz w:val="20"/>
          <w:szCs w:val="20"/>
        </w:rPr>
      </w:pPr>
      <w:r w:rsidRPr="002D05D7">
        <w:rPr>
          <w:rFonts w:ascii="Times New Roman" w:eastAsia="Times New Roman" w:hAnsi="Times New Roman" w:cs="Times New Roman"/>
          <w:color w:val="1F4E79"/>
          <w:sz w:val="20"/>
          <w:szCs w:val="20"/>
        </w:rPr>
        <w:t>Porter, M. E. (2013). </w:t>
      </w:r>
      <w:r w:rsidRPr="002D05D7">
        <w:rPr>
          <w:rFonts w:ascii="Times New Roman" w:eastAsia="Times New Roman" w:hAnsi="Times New Roman" w:cs="Times New Roman"/>
          <w:i/>
          <w:iCs/>
          <w:color w:val="1F4E79"/>
          <w:sz w:val="20"/>
          <w:szCs w:val="20"/>
        </w:rPr>
        <w:t>Rekabet stratejisi: Sektör ve rakip analizi teknikleri</w:t>
      </w:r>
      <w:r w:rsidRPr="002D05D7">
        <w:rPr>
          <w:rFonts w:ascii="Times New Roman" w:eastAsia="Times New Roman" w:hAnsi="Times New Roman" w:cs="Times New Roman"/>
          <w:color w:val="1F4E79"/>
          <w:sz w:val="20"/>
          <w:szCs w:val="20"/>
        </w:rPr>
        <w:t> (G. Ulubilgen, Çev.; 3. baskı), Aura Yayınevi. (Orijinal çalışma 1980 yılında yayımlanmıştır).</w:t>
      </w:r>
    </w:p>
    <w:p w14:paraId="6E47F40D" w14:textId="77777777" w:rsidR="00815704" w:rsidRPr="00E60318" w:rsidRDefault="00815704" w:rsidP="00E60318">
      <w:pPr>
        <w:pStyle w:val="ListeParagraf"/>
        <w:numPr>
          <w:ilvl w:val="0"/>
          <w:numId w:val="5"/>
        </w:numPr>
        <w:shd w:val="clear" w:color="auto" w:fill="FFFFFF"/>
        <w:spacing w:after="0" w:line="240" w:lineRule="auto"/>
        <w:ind w:left="284" w:hanging="284"/>
        <w:rPr>
          <w:rFonts w:eastAsia="Times New Roman"/>
          <w:color w:val="1F4E79"/>
          <w:szCs w:val="24"/>
        </w:rPr>
      </w:pPr>
      <w:r w:rsidRPr="00E60318">
        <w:rPr>
          <w:rFonts w:eastAsia="Times New Roman"/>
          <w:b/>
          <w:bCs/>
          <w:i/>
          <w:iCs/>
          <w:color w:val="1F4E79"/>
          <w:szCs w:val="24"/>
        </w:rPr>
        <w:t xml:space="preserve">Makale | </w:t>
      </w:r>
      <w:r w:rsidRPr="00E60318">
        <w:rPr>
          <w:b/>
          <w:bCs/>
          <w:i/>
          <w:iCs/>
          <w:color w:val="1F4E79"/>
          <w:szCs w:val="24"/>
          <w:shd w:val="clear" w:color="auto" w:fill="FFFFFF"/>
          <w:lang w:val="en-US"/>
        </w:rPr>
        <w:t>Article</w:t>
      </w:r>
    </w:p>
    <w:p w14:paraId="596A9221" w14:textId="77777777" w:rsidR="005347A1" w:rsidRDefault="005347A1" w:rsidP="005347A1">
      <w:pPr>
        <w:shd w:val="clear" w:color="auto" w:fill="FFFFFF"/>
        <w:spacing w:after="0" w:line="240" w:lineRule="auto"/>
        <w:ind w:left="284" w:hanging="284"/>
        <w:jc w:val="both"/>
        <w:rPr>
          <w:rFonts w:ascii="Times New Roman" w:eastAsia="Times New Roman" w:hAnsi="Times New Roman" w:cs="Times New Roman"/>
          <w:color w:val="1F4E79"/>
          <w:sz w:val="20"/>
          <w:szCs w:val="20"/>
        </w:rPr>
      </w:pPr>
      <w:r>
        <w:rPr>
          <w:rFonts w:ascii="Times New Roman" w:eastAsia="Times New Roman" w:hAnsi="Times New Roman" w:cs="Times New Roman"/>
          <w:color w:val="1F4E79"/>
          <w:sz w:val="20"/>
          <w:szCs w:val="20"/>
        </w:rPr>
        <w:t xml:space="preserve">Özyer, K. &amp; Alici, İ. (2015). </w:t>
      </w:r>
      <w:r w:rsidRPr="005347A1">
        <w:rPr>
          <w:rFonts w:ascii="Times New Roman" w:eastAsia="Times New Roman" w:hAnsi="Times New Roman" w:cs="Times New Roman"/>
          <w:color w:val="1F4E79"/>
          <w:sz w:val="20"/>
          <w:szCs w:val="20"/>
        </w:rPr>
        <w:t>Duygusal zeka ile örgütsel bağlılık ve örgütsel vatandaşlık davranışı ilişkisi üzerine ampirik bir araştırma</w:t>
      </w:r>
      <w:r>
        <w:rPr>
          <w:rFonts w:ascii="Times New Roman" w:eastAsia="Times New Roman" w:hAnsi="Times New Roman" w:cs="Times New Roman"/>
          <w:color w:val="1F4E79"/>
          <w:sz w:val="20"/>
          <w:szCs w:val="20"/>
        </w:rPr>
        <w:t>.</w:t>
      </w:r>
      <w:r w:rsidRPr="005347A1">
        <w:t xml:space="preserve"> </w:t>
      </w:r>
      <w:r w:rsidRPr="005347A1">
        <w:rPr>
          <w:rFonts w:ascii="Times New Roman" w:eastAsia="Times New Roman" w:hAnsi="Times New Roman" w:cs="Times New Roman"/>
          <w:i/>
          <w:color w:val="1F4E79"/>
          <w:sz w:val="20"/>
          <w:szCs w:val="20"/>
        </w:rPr>
        <w:t>Journal of World of Turk</w:t>
      </w:r>
      <w:r>
        <w:rPr>
          <w:rFonts w:ascii="Times New Roman" w:eastAsia="Times New Roman" w:hAnsi="Times New Roman" w:cs="Times New Roman"/>
          <w:color w:val="1F4E79"/>
          <w:sz w:val="20"/>
          <w:szCs w:val="20"/>
        </w:rPr>
        <w:t>, 7(1), 69-85.</w:t>
      </w:r>
    </w:p>
    <w:p w14:paraId="6874DC1E" w14:textId="77777777" w:rsidR="00815704" w:rsidRPr="00E60318" w:rsidRDefault="00815704" w:rsidP="00E60318">
      <w:pPr>
        <w:pStyle w:val="ListeParagraf"/>
        <w:numPr>
          <w:ilvl w:val="0"/>
          <w:numId w:val="5"/>
        </w:numPr>
        <w:shd w:val="clear" w:color="auto" w:fill="FFFFFF"/>
        <w:spacing w:after="0" w:line="240" w:lineRule="auto"/>
        <w:ind w:left="284" w:hanging="284"/>
        <w:rPr>
          <w:rFonts w:eastAsia="Times New Roman"/>
          <w:color w:val="1F4E79"/>
          <w:sz w:val="20"/>
          <w:szCs w:val="20"/>
        </w:rPr>
      </w:pPr>
      <w:r w:rsidRPr="00E60318">
        <w:rPr>
          <w:rFonts w:eastAsia="Times New Roman"/>
          <w:b/>
          <w:bCs/>
          <w:i/>
          <w:iCs/>
          <w:color w:val="1F4E79"/>
          <w:szCs w:val="24"/>
        </w:rPr>
        <w:t xml:space="preserve">DOI numarası bulunan makale | </w:t>
      </w:r>
      <w:r w:rsidRPr="00E60318">
        <w:rPr>
          <w:b/>
          <w:bCs/>
          <w:i/>
          <w:iCs/>
          <w:color w:val="1F4E79"/>
          <w:szCs w:val="24"/>
          <w:shd w:val="clear" w:color="auto" w:fill="FFFFFF"/>
          <w:lang w:val="en-US"/>
        </w:rPr>
        <w:t>Article with DOI number</w:t>
      </w:r>
    </w:p>
    <w:p w14:paraId="662D6CD2" w14:textId="77777777" w:rsidR="00815704" w:rsidRPr="002D05D7" w:rsidRDefault="00815704" w:rsidP="00F27DF1">
      <w:pPr>
        <w:shd w:val="clear" w:color="auto" w:fill="FFFFFF"/>
        <w:spacing w:after="0" w:line="240" w:lineRule="auto"/>
        <w:ind w:left="284" w:hanging="284"/>
        <w:jc w:val="both"/>
        <w:rPr>
          <w:rFonts w:ascii="Times New Roman" w:eastAsia="Times New Roman" w:hAnsi="Times New Roman" w:cs="Times New Roman"/>
          <w:color w:val="002060"/>
          <w:sz w:val="20"/>
          <w:szCs w:val="20"/>
        </w:rPr>
      </w:pPr>
      <w:r w:rsidRPr="002D05D7">
        <w:rPr>
          <w:rFonts w:ascii="Times New Roman" w:eastAsia="Times New Roman" w:hAnsi="Times New Roman" w:cs="Times New Roman"/>
          <w:color w:val="1F4E79"/>
          <w:sz w:val="20"/>
          <w:szCs w:val="20"/>
        </w:rPr>
        <w:t xml:space="preserve">Irk, E., </w:t>
      </w:r>
      <w:r w:rsidR="002A2F6E" w:rsidRPr="002D05D7">
        <w:rPr>
          <w:rFonts w:ascii="Times New Roman" w:eastAsia="Times New Roman" w:hAnsi="Times New Roman" w:cs="Times New Roman"/>
          <w:color w:val="1F4E79"/>
          <w:sz w:val="20"/>
          <w:szCs w:val="20"/>
        </w:rPr>
        <w:t>&amp;</w:t>
      </w:r>
      <w:r w:rsidRPr="002D05D7">
        <w:rPr>
          <w:rFonts w:ascii="Times New Roman" w:eastAsia="Times New Roman" w:hAnsi="Times New Roman" w:cs="Times New Roman"/>
          <w:color w:val="1F4E79"/>
          <w:sz w:val="20"/>
          <w:szCs w:val="20"/>
        </w:rPr>
        <w:t xml:space="preserve"> Döven, M. S. (2018). Firmaların uyguladıkları rekabet stratejileri ve bu karara etki eden faktörler. </w:t>
      </w:r>
      <w:r w:rsidRPr="002D05D7">
        <w:rPr>
          <w:rFonts w:ascii="Times New Roman" w:eastAsia="Times New Roman" w:hAnsi="Times New Roman" w:cs="Times New Roman"/>
          <w:i/>
          <w:iCs/>
          <w:color w:val="1F4E79"/>
          <w:sz w:val="20"/>
          <w:szCs w:val="20"/>
        </w:rPr>
        <w:t>İşletme Bilimi Dergisi, 6</w:t>
      </w:r>
      <w:r w:rsidRPr="002D05D7">
        <w:rPr>
          <w:rFonts w:ascii="Times New Roman" w:eastAsia="Times New Roman" w:hAnsi="Times New Roman" w:cs="Times New Roman"/>
          <w:color w:val="1F4E79"/>
          <w:sz w:val="20"/>
          <w:szCs w:val="20"/>
        </w:rPr>
        <w:t xml:space="preserve">(1), 135-162. </w:t>
      </w:r>
      <w:hyperlink r:id="rId14" w:history="1">
        <w:r w:rsidR="008D58EB" w:rsidRPr="002D05D7">
          <w:rPr>
            <w:rStyle w:val="Kpr"/>
            <w:rFonts w:ascii="Times New Roman" w:eastAsia="Times New Roman" w:hAnsi="Times New Roman" w:cs="Times New Roman"/>
            <w:sz w:val="20"/>
            <w:szCs w:val="20"/>
          </w:rPr>
          <w:t>https://doi.org/10.22139/jobs.361855</w:t>
        </w:r>
      </w:hyperlink>
      <w:r w:rsidR="008D58EB" w:rsidRPr="002D05D7">
        <w:rPr>
          <w:rFonts w:ascii="Times New Roman" w:eastAsia="Times New Roman" w:hAnsi="Times New Roman" w:cs="Times New Roman"/>
          <w:color w:val="002060"/>
          <w:sz w:val="20"/>
          <w:szCs w:val="20"/>
        </w:rPr>
        <w:t xml:space="preserve"> </w:t>
      </w:r>
    </w:p>
    <w:p w14:paraId="77B4B324" w14:textId="77777777" w:rsidR="00815704" w:rsidRPr="00E60318" w:rsidRDefault="00815704" w:rsidP="00E60318">
      <w:pPr>
        <w:pStyle w:val="ListeParagraf"/>
        <w:numPr>
          <w:ilvl w:val="0"/>
          <w:numId w:val="5"/>
        </w:numPr>
        <w:shd w:val="clear" w:color="auto" w:fill="FFFFFF"/>
        <w:spacing w:after="0" w:line="240" w:lineRule="auto"/>
        <w:ind w:left="284" w:hanging="284"/>
        <w:rPr>
          <w:rFonts w:eastAsia="Times New Roman"/>
          <w:color w:val="1F4E79"/>
          <w:szCs w:val="24"/>
        </w:rPr>
      </w:pPr>
      <w:r w:rsidRPr="00E60318">
        <w:rPr>
          <w:rFonts w:eastAsia="Times New Roman"/>
          <w:b/>
          <w:bCs/>
          <w:i/>
          <w:iCs/>
          <w:color w:val="1F4E79"/>
          <w:szCs w:val="24"/>
        </w:rPr>
        <w:t xml:space="preserve">Bildiriler | </w:t>
      </w:r>
      <w:r w:rsidRPr="00E60318">
        <w:rPr>
          <w:b/>
          <w:bCs/>
          <w:i/>
          <w:iCs/>
          <w:color w:val="1F4E79"/>
          <w:szCs w:val="24"/>
          <w:shd w:val="clear" w:color="auto" w:fill="FFFFFF"/>
          <w:lang w:val="en-US"/>
        </w:rPr>
        <w:t>Proceedings</w:t>
      </w:r>
    </w:p>
    <w:p w14:paraId="6A4959C5" w14:textId="77777777" w:rsidR="00815704" w:rsidRPr="002D05D7" w:rsidRDefault="00815704" w:rsidP="00F27DF1">
      <w:pPr>
        <w:shd w:val="clear" w:color="auto" w:fill="FFFFFF"/>
        <w:spacing w:after="0" w:line="240" w:lineRule="auto"/>
        <w:ind w:left="284" w:hanging="284"/>
        <w:jc w:val="both"/>
        <w:rPr>
          <w:rFonts w:ascii="Times New Roman" w:eastAsia="Times New Roman" w:hAnsi="Times New Roman" w:cs="Times New Roman"/>
          <w:color w:val="1F4E79"/>
          <w:sz w:val="20"/>
          <w:szCs w:val="20"/>
        </w:rPr>
      </w:pPr>
      <w:r w:rsidRPr="002D05D7">
        <w:rPr>
          <w:rFonts w:ascii="Times New Roman" w:eastAsia="Times New Roman" w:hAnsi="Times New Roman" w:cs="Times New Roman"/>
          <w:color w:val="1F4E79"/>
          <w:sz w:val="20"/>
          <w:szCs w:val="20"/>
        </w:rPr>
        <w:t>Irk, E., Karaca, M. F.</w:t>
      </w:r>
      <w:r w:rsidR="00A95654">
        <w:rPr>
          <w:rFonts w:ascii="Times New Roman" w:eastAsia="Times New Roman" w:hAnsi="Times New Roman" w:cs="Times New Roman"/>
          <w:color w:val="1F4E79"/>
          <w:sz w:val="20"/>
          <w:szCs w:val="20"/>
        </w:rPr>
        <w:t>,</w:t>
      </w:r>
      <w:r w:rsidRPr="002D05D7">
        <w:rPr>
          <w:rFonts w:ascii="Times New Roman" w:eastAsia="Times New Roman" w:hAnsi="Times New Roman" w:cs="Times New Roman"/>
          <w:color w:val="1F4E79"/>
          <w:sz w:val="20"/>
          <w:szCs w:val="20"/>
        </w:rPr>
        <w:t xml:space="preserve"> </w:t>
      </w:r>
      <w:r w:rsidR="002A2F6E" w:rsidRPr="002D05D7">
        <w:rPr>
          <w:rFonts w:ascii="Times New Roman" w:eastAsia="Times New Roman" w:hAnsi="Times New Roman" w:cs="Times New Roman"/>
          <w:color w:val="1F4E79"/>
          <w:sz w:val="20"/>
          <w:szCs w:val="20"/>
        </w:rPr>
        <w:t>&amp;</w:t>
      </w:r>
      <w:r w:rsidR="0061592F">
        <w:rPr>
          <w:rFonts w:ascii="Times New Roman" w:eastAsia="Times New Roman" w:hAnsi="Times New Roman" w:cs="Times New Roman"/>
          <w:color w:val="1F4E79"/>
          <w:sz w:val="20"/>
          <w:szCs w:val="20"/>
        </w:rPr>
        <w:t xml:space="preserve"> Ardıç, M. (2015</w:t>
      </w:r>
      <w:r w:rsidRPr="002D05D7">
        <w:rPr>
          <w:rFonts w:ascii="Times New Roman" w:eastAsia="Times New Roman" w:hAnsi="Times New Roman" w:cs="Times New Roman"/>
          <w:color w:val="1F4E79"/>
          <w:sz w:val="20"/>
          <w:szCs w:val="20"/>
        </w:rPr>
        <w:t>). </w:t>
      </w:r>
      <w:r w:rsidRPr="00151F9C">
        <w:rPr>
          <w:rFonts w:ascii="Times New Roman" w:eastAsia="Times New Roman" w:hAnsi="Times New Roman" w:cs="Times New Roman"/>
          <w:iCs/>
          <w:color w:val="1F4E79"/>
          <w:sz w:val="20"/>
          <w:szCs w:val="20"/>
          <w:lang w:val="en-US"/>
        </w:rPr>
        <w:t>The analysis of private hospitals mission statements in terms of stakeholders</w:t>
      </w:r>
      <w:r w:rsidR="00151F9C">
        <w:rPr>
          <w:rFonts w:ascii="Times New Roman" w:eastAsia="Times New Roman" w:hAnsi="Times New Roman" w:cs="Times New Roman"/>
          <w:iCs/>
          <w:color w:val="1F4E79"/>
          <w:sz w:val="20"/>
          <w:szCs w:val="20"/>
          <w:lang w:val="en-US"/>
        </w:rPr>
        <w:t>.</w:t>
      </w:r>
      <w:r w:rsidRPr="002D05D7">
        <w:rPr>
          <w:rFonts w:ascii="Times New Roman" w:eastAsia="Times New Roman" w:hAnsi="Times New Roman" w:cs="Times New Roman"/>
          <w:color w:val="1F4E79"/>
          <w:sz w:val="20"/>
          <w:szCs w:val="20"/>
          <w:lang w:val="en-US"/>
        </w:rPr>
        <w:t> </w:t>
      </w:r>
      <w:r w:rsidR="00151F9C">
        <w:rPr>
          <w:rFonts w:ascii="Times New Roman" w:eastAsia="Times New Roman" w:hAnsi="Times New Roman" w:cs="Times New Roman"/>
          <w:color w:val="1F4E79"/>
          <w:sz w:val="20"/>
          <w:szCs w:val="20"/>
          <w:lang w:val="en-US"/>
        </w:rPr>
        <w:t>İçinde F. Akıncı, S. Bostan &amp; T. Kılıç (Ed.)</w:t>
      </w:r>
      <w:r w:rsidRPr="002D05D7">
        <w:rPr>
          <w:rFonts w:ascii="Times New Roman" w:eastAsia="Times New Roman" w:hAnsi="Times New Roman" w:cs="Times New Roman"/>
          <w:color w:val="1F4E79"/>
          <w:sz w:val="20"/>
          <w:szCs w:val="20"/>
        </w:rPr>
        <w:t xml:space="preserve">, </w:t>
      </w:r>
      <w:r w:rsidRPr="00151F9C">
        <w:rPr>
          <w:rFonts w:ascii="Times New Roman" w:eastAsia="Times New Roman" w:hAnsi="Times New Roman" w:cs="Times New Roman"/>
          <w:i/>
          <w:color w:val="1F4E79"/>
          <w:sz w:val="20"/>
          <w:szCs w:val="20"/>
        </w:rPr>
        <w:t>Birinci Uluslararası Sağlık Yönetimi Kongresi (IHMC)</w:t>
      </w:r>
      <w:r w:rsidR="00151F9C" w:rsidRPr="00151F9C">
        <w:rPr>
          <w:rFonts w:ascii="Times New Roman" w:eastAsia="Times New Roman" w:hAnsi="Times New Roman" w:cs="Times New Roman"/>
          <w:i/>
          <w:color w:val="1F4E79"/>
          <w:sz w:val="20"/>
          <w:szCs w:val="20"/>
        </w:rPr>
        <w:t xml:space="preserve"> Bildiriler Kitabı </w:t>
      </w:r>
      <w:r w:rsidR="00151F9C">
        <w:rPr>
          <w:rFonts w:ascii="Times New Roman" w:eastAsia="Times New Roman" w:hAnsi="Times New Roman" w:cs="Times New Roman"/>
          <w:color w:val="1F4E79"/>
          <w:sz w:val="20"/>
          <w:szCs w:val="20"/>
        </w:rPr>
        <w:t>(ss. 81-86).</w:t>
      </w:r>
      <w:r w:rsidRPr="002D05D7">
        <w:rPr>
          <w:rFonts w:ascii="Times New Roman" w:eastAsia="Times New Roman" w:hAnsi="Times New Roman" w:cs="Times New Roman"/>
          <w:color w:val="1F4E79"/>
          <w:sz w:val="20"/>
          <w:szCs w:val="20"/>
        </w:rPr>
        <w:t xml:space="preserve"> </w:t>
      </w:r>
      <w:r w:rsidR="00151F9C">
        <w:rPr>
          <w:rFonts w:ascii="Times New Roman" w:eastAsia="Times New Roman" w:hAnsi="Times New Roman" w:cs="Times New Roman"/>
          <w:color w:val="1F4E79"/>
          <w:sz w:val="20"/>
          <w:szCs w:val="20"/>
        </w:rPr>
        <w:t>Başkent Üniversitesi.</w:t>
      </w:r>
    </w:p>
    <w:p w14:paraId="1B05D7C6" w14:textId="77777777" w:rsidR="00815704" w:rsidRPr="00E60318" w:rsidRDefault="00815704" w:rsidP="00E60318">
      <w:pPr>
        <w:pStyle w:val="ListeParagraf"/>
        <w:numPr>
          <w:ilvl w:val="0"/>
          <w:numId w:val="5"/>
        </w:numPr>
        <w:shd w:val="clear" w:color="auto" w:fill="FFFFFF"/>
        <w:spacing w:after="0" w:line="240" w:lineRule="auto"/>
        <w:ind w:left="284" w:hanging="284"/>
        <w:rPr>
          <w:rFonts w:eastAsia="Times New Roman"/>
          <w:color w:val="1F4E79"/>
          <w:szCs w:val="24"/>
        </w:rPr>
      </w:pPr>
      <w:r w:rsidRPr="00E60318">
        <w:rPr>
          <w:rFonts w:eastAsia="Times New Roman"/>
          <w:b/>
          <w:bCs/>
          <w:i/>
          <w:iCs/>
          <w:color w:val="1F4E79"/>
          <w:szCs w:val="24"/>
        </w:rPr>
        <w:t xml:space="preserve">Tezler | </w:t>
      </w:r>
      <w:r w:rsidRPr="00E60318">
        <w:rPr>
          <w:b/>
          <w:bCs/>
          <w:i/>
          <w:iCs/>
          <w:color w:val="1F4E79"/>
          <w:szCs w:val="24"/>
          <w:shd w:val="clear" w:color="auto" w:fill="FFFFFF"/>
          <w:lang w:val="en-US"/>
        </w:rPr>
        <w:t>Thesis</w:t>
      </w:r>
    </w:p>
    <w:p w14:paraId="4A338E69" w14:textId="77777777" w:rsidR="00815704" w:rsidRPr="002D05D7" w:rsidRDefault="006243D2" w:rsidP="00F27DF1">
      <w:pPr>
        <w:shd w:val="clear" w:color="auto" w:fill="FFFFFF"/>
        <w:spacing w:after="0" w:line="240" w:lineRule="auto"/>
        <w:ind w:left="284" w:hanging="284"/>
        <w:jc w:val="both"/>
        <w:rPr>
          <w:rFonts w:ascii="Times New Roman" w:eastAsia="Times New Roman" w:hAnsi="Times New Roman" w:cs="Times New Roman"/>
          <w:color w:val="1F4E79"/>
          <w:sz w:val="20"/>
          <w:szCs w:val="20"/>
        </w:rPr>
      </w:pPr>
      <w:r>
        <w:rPr>
          <w:rFonts w:ascii="Times New Roman" w:eastAsia="Times New Roman" w:hAnsi="Times New Roman" w:cs="Times New Roman"/>
          <w:color w:val="1F4E79"/>
          <w:sz w:val="20"/>
          <w:szCs w:val="20"/>
        </w:rPr>
        <w:t>Alici, İ (2020</w:t>
      </w:r>
      <w:r w:rsidR="00815704" w:rsidRPr="002D05D7">
        <w:rPr>
          <w:rFonts w:ascii="Times New Roman" w:eastAsia="Times New Roman" w:hAnsi="Times New Roman" w:cs="Times New Roman"/>
          <w:color w:val="1F4E79"/>
          <w:sz w:val="20"/>
          <w:szCs w:val="20"/>
        </w:rPr>
        <w:t>). </w:t>
      </w:r>
      <w:r>
        <w:rPr>
          <w:rFonts w:ascii="Times New Roman" w:eastAsia="Times New Roman" w:hAnsi="Times New Roman" w:cs="Times New Roman"/>
          <w:i/>
          <w:iCs/>
          <w:color w:val="1F4E79"/>
          <w:sz w:val="20"/>
          <w:szCs w:val="20"/>
        </w:rPr>
        <w:t>Algılanan Örgütsel Destek i</w:t>
      </w:r>
      <w:r w:rsidRPr="006243D2">
        <w:rPr>
          <w:rFonts w:ascii="Times New Roman" w:eastAsia="Times New Roman" w:hAnsi="Times New Roman" w:cs="Times New Roman"/>
          <w:i/>
          <w:iCs/>
          <w:color w:val="1F4E79"/>
          <w:sz w:val="20"/>
          <w:szCs w:val="20"/>
        </w:rPr>
        <w:t xml:space="preserve">le Örgütsel Sinizmin Örgütsel Performansa Olan Etkisinde Pozitif Psikolojik Sermayenin Aracılık Etkisi </w:t>
      </w:r>
      <w:r w:rsidR="00815704" w:rsidRPr="002D05D7">
        <w:rPr>
          <w:rFonts w:ascii="Times New Roman" w:eastAsia="Times New Roman" w:hAnsi="Times New Roman" w:cs="Times New Roman"/>
          <w:color w:val="1F4E79"/>
          <w:sz w:val="20"/>
          <w:szCs w:val="20"/>
        </w:rPr>
        <w:t xml:space="preserve">[Yayımlanmamış doktora tezi], </w:t>
      </w:r>
      <w:r>
        <w:rPr>
          <w:rFonts w:ascii="Times New Roman" w:eastAsia="Times New Roman" w:hAnsi="Times New Roman" w:cs="Times New Roman"/>
          <w:color w:val="1F4E79"/>
          <w:sz w:val="20"/>
          <w:szCs w:val="20"/>
        </w:rPr>
        <w:t>Tokat Gaziosmanpaşa</w:t>
      </w:r>
      <w:r w:rsidR="00815704" w:rsidRPr="002D05D7">
        <w:rPr>
          <w:rFonts w:ascii="Times New Roman" w:eastAsia="Times New Roman" w:hAnsi="Times New Roman" w:cs="Times New Roman"/>
          <w:color w:val="1F4E79"/>
          <w:sz w:val="20"/>
          <w:szCs w:val="20"/>
        </w:rPr>
        <w:t xml:space="preserve"> Üniversitesi Sosyal Bilimler Enstitüsü.</w:t>
      </w:r>
    </w:p>
    <w:p w14:paraId="36EB36ED" w14:textId="77777777" w:rsidR="002116B2" w:rsidRDefault="002116B2" w:rsidP="002116B2">
      <w:pPr>
        <w:shd w:val="clear" w:color="auto" w:fill="FFFFFF"/>
        <w:spacing w:after="0" w:line="240" w:lineRule="auto"/>
        <w:jc w:val="both"/>
        <w:rPr>
          <w:rFonts w:ascii="Helvetica" w:eastAsia="Times New Roman" w:hAnsi="Helvetica" w:cs="Helvetica"/>
          <w:b/>
          <w:bCs/>
          <w:color w:val="333333"/>
          <w:sz w:val="18"/>
          <w:szCs w:val="18"/>
          <w:lang w:val="en-US"/>
        </w:rPr>
      </w:pPr>
    </w:p>
    <w:p w14:paraId="78A6E156" w14:textId="77777777" w:rsidR="007461F8" w:rsidRDefault="007461F8" w:rsidP="002116B2">
      <w:pPr>
        <w:shd w:val="clear" w:color="auto" w:fill="FFFFFF"/>
        <w:spacing w:before="120" w:after="120" w:line="240" w:lineRule="auto"/>
        <w:jc w:val="both"/>
        <w:rPr>
          <w:rFonts w:ascii="Times New Roman" w:eastAsia="Times New Roman" w:hAnsi="Times New Roman" w:cs="Times New Roman"/>
          <w:b/>
          <w:bCs/>
          <w:color w:val="1F4E79"/>
          <w:sz w:val="24"/>
          <w:szCs w:val="24"/>
        </w:rPr>
      </w:pPr>
    </w:p>
    <w:p w14:paraId="351F85C5" w14:textId="77777777" w:rsidR="007461F8" w:rsidRDefault="007461F8" w:rsidP="002116B2">
      <w:pPr>
        <w:shd w:val="clear" w:color="auto" w:fill="FFFFFF"/>
        <w:spacing w:before="120" w:after="120" w:line="240" w:lineRule="auto"/>
        <w:jc w:val="both"/>
        <w:rPr>
          <w:rFonts w:ascii="Times New Roman" w:eastAsia="Times New Roman" w:hAnsi="Times New Roman" w:cs="Times New Roman"/>
          <w:b/>
          <w:bCs/>
          <w:color w:val="1F4E79"/>
          <w:sz w:val="24"/>
          <w:szCs w:val="24"/>
        </w:rPr>
      </w:pPr>
    </w:p>
    <w:p w14:paraId="155BB534" w14:textId="77777777" w:rsidR="007461F8" w:rsidRDefault="007461F8" w:rsidP="002116B2">
      <w:pPr>
        <w:shd w:val="clear" w:color="auto" w:fill="FFFFFF"/>
        <w:spacing w:before="120" w:after="120" w:line="240" w:lineRule="auto"/>
        <w:jc w:val="both"/>
        <w:rPr>
          <w:rFonts w:ascii="Times New Roman" w:eastAsia="Times New Roman" w:hAnsi="Times New Roman" w:cs="Times New Roman"/>
          <w:b/>
          <w:bCs/>
          <w:color w:val="1F4E79"/>
          <w:sz w:val="24"/>
          <w:szCs w:val="24"/>
        </w:rPr>
      </w:pPr>
    </w:p>
    <w:p w14:paraId="7A434F2C" w14:textId="77777777" w:rsidR="007461F8" w:rsidRDefault="007461F8" w:rsidP="002116B2">
      <w:pPr>
        <w:shd w:val="clear" w:color="auto" w:fill="FFFFFF"/>
        <w:spacing w:before="120" w:after="120" w:line="240" w:lineRule="auto"/>
        <w:jc w:val="both"/>
        <w:rPr>
          <w:rFonts w:ascii="Times New Roman" w:eastAsia="Times New Roman" w:hAnsi="Times New Roman" w:cs="Times New Roman"/>
          <w:b/>
          <w:bCs/>
          <w:color w:val="1F4E79"/>
          <w:sz w:val="24"/>
          <w:szCs w:val="24"/>
        </w:rPr>
      </w:pPr>
    </w:p>
    <w:p w14:paraId="03414F89" w14:textId="77777777" w:rsidR="007461F8" w:rsidRDefault="007461F8" w:rsidP="002116B2">
      <w:pPr>
        <w:shd w:val="clear" w:color="auto" w:fill="FFFFFF"/>
        <w:spacing w:before="120" w:after="120" w:line="240" w:lineRule="auto"/>
        <w:jc w:val="both"/>
        <w:rPr>
          <w:rFonts w:ascii="Times New Roman" w:eastAsia="Times New Roman" w:hAnsi="Times New Roman" w:cs="Times New Roman"/>
          <w:b/>
          <w:bCs/>
          <w:color w:val="1F4E79"/>
          <w:sz w:val="24"/>
          <w:szCs w:val="24"/>
        </w:rPr>
      </w:pPr>
    </w:p>
    <w:p w14:paraId="7B94FAAE" w14:textId="77777777" w:rsidR="00C309FD" w:rsidRDefault="00C309FD" w:rsidP="00D3220E">
      <w:pPr>
        <w:shd w:val="clear" w:color="auto" w:fill="FFFFFF"/>
        <w:spacing w:before="120" w:after="120" w:line="276" w:lineRule="auto"/>
        <w:ind w:firstLine="284"/>
        <w:jc w:val="both"/>
        <w:rPr>
          <w:rFonts w:ascii="Times New Roman" w:eastAsia="Times New Roman" w:hAnsi="Times New Roman" w:cs="Times New Roman"/>
          <w:b/>
          <w:bCs/>
          <w:color w:val="1F4E79"/>
          <w:sz w:val="24"/>
          <w:szCs w:val="24"/>
        </w:rPr>
      </w:pPr>
    </w:p>
    <w:p w14:paraId="1D61E318" w14:textId="77777777" w:rsidR="002116B2" w:rsidRPr="002116B2" w:rsidRDefault="002116B2" w:rsidP="00D3220E">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2116B2">
        <w:rPr>
          <w:rFonts w:ascii="Times New Roman" w:eastAsia="Times New Roman" w:hAnsi="Times New Roman" w:cs="Times New Roman"/>
          <w:b/>
          <w:bCs/>
          <w:color w:val="1F4E79"/>
          <w:sz w:val="24"/>
          <w:szCs w:val="24"/>
        </w:rPr>
        <w:t>Ek bilgiler</w:t>
      </w:r>
      <w:r w:rsidR="00C309FD">
        <w:rPr>
          <w:rFonts w:ascii="Times New Roman" w:eastAsia="Times New Roman" w:hAnsi="Times New Roman" w:cs="Times New Roman"/>
          <w:b/>
          <w:bCs/>
          <w:color w:val="1F4E79"/>
          <w:sz w:val="24"/>
          <w:szCs w:val="24"/>
        </w:rPr>
        <w:t xml:space="preserve"> </w:t>
      </w:r>
    </w:p>
    <w:p w14:paraId="4F51E044" w14:textId="77777777" w:rsidR="002116B2" w:rsidRPr="002116B2" w:rsidRDefault="002116B2" w:rsidP="00D3220E">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2116B2">
        <w:rPr>
          <w:rFonts w:ascii="Times New Roman" w:eastAsia="Times New Roman" w:hAnsi="Times New Roman" w:cs="Times New Roman"/>
          <w:color w:val="1F4E79"/>
          <w:sz w:val="24"/>
          <w:szCs w:val="24"/>
        </w:rPr>
        <w:t xml:space="preserve">Çalışmanın </w:t>
      </w:r>
      <w:r w:rsidR="007461F8">
        <w:rPr>
          <w:rFonts w:ascii="Times New Roman" w:eastAsia="Times New Roman" w:hAnsi="Times New Roman" w:cs="Times New Roman"/>
          <w:color w:val="1F4E79"/>
          <w:sz w:val="24"/>
          <w:szCs w:val="24"/>
        </w:rPr>
        <w:t>bu kısmında</w:t>
      </w:r>
      <w:r w:rsidRPr="002116B2">
        <w:rPr>
          <w:rFonts w:ascii="Times New Roman" w:eastAsia="Times New Roman" w:hAnsi="Times New Roman" w:cs="Times New Roman"/>
          <w:color w:val="1F4E79"/>
          <w:sz w:val="24"/>
          <w:szCs w:val="24"/>
        </w:rPr>
        <w:t xml:space="preserve"> çıkar çatışması bilgisi, destek bilgisi, etik onay bilgisi ve onam formu bilgisi mutlaka yer almalıdır. Söz konusu bilgiler şu örnek gösterimlerle sunulabilir.</w:t>
      </w:r>
    </w:p>
    <w:p w14:paraId="131574A9" w14:textId="77777777" w:rsidR="002116B2" w:rsidRPr="002116B2" w:rsidRDefault="002116B2" w:rsidP="00D3220E">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2116B2">
        <w:rPr>
          <w:rFonts w:ascii="Times New Roman" w:eastAsia="Times New Roman" w:hAnsi="Times New Roman" w:cs="Times New Roman"/>
          <w:b/>
          <w:bCs/>
          <w:i/>
          <w:iCs/>
          <w:color w:val="1F4E79"/>
          <w:sz w:val="24"/>
          <w:szCs w:val="24"/>
        </w:rPr>
        <w:t>Çıkar çatışması bilgisi:</w:t>
      </w:r>
      <w:r w:rsidRPr="002116B2">
        <w:rPr>
          <w:rFonts w:ascii="Times New Roman" w:eastAsia="Times New Roman" w:hAnsi="Times New Roman" w:cs="Times New Roman"/>
          <w:color w:val="1F4E79"/>
          <w:sz w:val="24"/>
          <w:szCs w:val="24"/>
        </w:rPr>
        <w:t> Sorumlu yazar, yazar ekibi adına çalışmada çıkar çatışması olmadığını kabul etmektedir.</w:t>
      </w:r>
    </w:p>
    <w:p w14:paraId="392936B6" w14:textId="77777777" w:rsidR="002116B2" w:rsidRPr="002116B2" w:rsidRDefault="002116B2" w:rsidP="00D3220E">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2116B2">
        <w:rPr>
          <w:rFonts w:ascii="Times New Roman" w:eastAsia="Times New Roman" w:hAnsi="Times New Roman" w:cs="Times New Roman"/>
          <w:b/>
          <w:bCs/>
          <w:i/>
          <w:iCs/>
          <w:color w:val="1F4E79"/>
          <w:sz w:val="24"/>
          <w:szCs w:val="24"/>
        </w:rPr>
        <w:t>Destek bilgisi:</w:t>
      </w:r>
      <w:r w:rsidRPr="002116B2">
        <w:rPr>
          <w:rFonts w:ascii="Times New Roman" w:eastAsia="Times New Roman" w:hAnsi="Times New Roman" w:cs="Times New Roman"/>
          <w:color w:val="1F4E79"/>
          <w:sz w:val="24"/>
          <w:szCs w:val="24"/>
        </w:rPr>
        <w:t> Çalışmada herhangi bir kuruluştan destek sağlanmamıştır (eğer destek alındıysa burada ilgili kuruluşun ismi ve destek numarası gibi bilgiler sunulmalıdır).</w:t>
      </w:r>
    </w:p>
    <w:p w14:paraId="7D24AA3F" w14:textId="77777777" w:rsidR="002116B2" w:rsidRPr="002116B2" w:rsidRDefault="002116B2" w:rsidP="00D3220E">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2116B2">
        <w:rPr>
          <w:rFonts w:ascii="Times New Roman" w:eastAsia="Times New Roman" w:hAnsi="Times New Roman" w:cs="Times New Roman"/>
          <w:b/>
          <w:bCs/>
          <w:i/>
          <w:iCs/>
          <w:color w:val="1F4E79"/>
          <w:sz w:val="24"/>
          <w:szCs w:val="24"/>
        </w:rPr>
        <w:t>Etik onay bilgisi:</w:t>
      </w:r>
      <w:r w:rsidRPr="002116B2">
        <w:rPr>
          <w:rFonts w:ascii="Times New Roman" w:eastAsia="Times New Roman" w:hAnsi="Times New Roman" w:cs="Times New Roman"/>
          <w:color w:val="1F4E79"/>
          <w:sz w:val="24"/>
          <w:szCs w:val="24"/>
        </w:rPr>
        <w:t> Bireyler üzerinde deneysel, klinik ya da diğer bilimsel yöntemlerle gerçekleştirilen araştırmalar kurumsal, ulusal ya da karşılaştırılabilir etik standartlara uygun bir süreçle yürütülmüştür. (Eğer çalışma etik kurul kararı gerektiriyorsa, etik onay formu ile ilgili kurul adı, tarih, sayı ve no bilgileri burada ilaveten sunulmalıdır. Diğer yandan çalışmanın araştırmasının 2020’den önceki bir tarihte yapılması sebebiyle etik onay formu bulunmuyorsa bu durum yine burada ilaveten ifade edilmelidir).</w:t>
      </w:r>
    </w:p>
    <w:p w14:paraId="02A433B1" w14:textId="77777777" w:rsidR="002116B2" w:rsidRPr="002116B2" w:rsidRDefault="002116B2" w:rsidP="00D3220E">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2116B2">
        <w:rPr>
          <w:rFonts w:ascii="Times New Roman" w:eastAsia="Times New Roman" w:hAnsi="Times New Roman" w:cs="Times New Roman"/>
          <w:b/>
          <w:bCs/>
          <w:i/>
          <w:iCs/>
          <w:color w:val="1F4E79"/>
          <w:sz w:val="24"/>
          <w:szCs w:val="24"/>
        </w:rPr>
        <w:t>Onam formu bilgisi:</w:t>
      </w:r>
      <w:r w:rsidRPr="002116B2">
        <w:rPr>
          <w:rFonts w:ascii="Times New Roman" w:eastAsia="Times New Roman" w:hAnsi="Times New Roman" w:cs="Times New Roman"/>
          <w:i/>
          <w:iCs/>
          <w:color w:val="1F4E79"/>
          <w:sz w:val="24"/>
          <w:szCs w:val="24"/>
        </w:rPr>
        <w:t> Çalışmaya katılım gösteren tüm bireylerden bilgilendirilmiş onam (gönüllü katılım) formu alınmıştır.</w:t>
      </w:r>
    </w:p>
    <w:p w14:paraId="705FCA11" w14:textId="77777777" w:rsidR="002116B2" w:rsidRPr="002116B2" w:rsidRDefault="002116B2" w:rsidP="00D3220E">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2116B2">
        <w:rPr>
          <w:rFonts w:ascii="Times New Roman" w:eastAsia="Times New Roman" w:hAnsi="Times New Roman" w:cs="Times New Roman"/>
          <w:b/>
          <w:color w:val="1F4E79"/>
          <w:sz w:val="24"/>
          <w:szCs w:val="24"/>
        </w:rPr>
        <w:t>Teşekkür yazısı:</w:t>
      </w:r>
      <w:r w:rsidRPr="002116B2">
        <w:rPr>
          <w:rFonts w:ascii="Times New Roman" w:eastAsia="Times New Roman" w:hAnsi="Times New Roman" w:cs="Times New Roman"/>
          <w:color w:val="1F4E79"/>
          <w:sz w:val="24"/>
          <w:szCs w:val="24"/>
        </w:rPr>
        <w:t xml:space="preserve"> İsteğe bağlı olarak, birey ya da kurumlara yönelik teşekkür yazıları burada ifade edilebilir.</w:t>
      </w:r>
    </w:p>
    <w:p w14:paraId="25D7D3EF" w14:textId="77777777" w:rsidR="00815704" w:rsidRPr="008B6F19" w:rsidRDefault="00815704" w:rsidP="00D3220E">
      <w:pPr>
        <w:pStyle w:val="MAKALEBALII"/>
      </w:pPr>
    </w:p>
    <w:p w14:paraId="63EA35A3" w14:textId="77777777" w:rsidR="002A2F6E" w:rsidRPr="008B6F19" w:rsidRDefault="002A2F6E" w:rsidP="00D3220E">
      <w:pPr>
        <w:pStyle w:val="MAKALEBALII"/>
      </w:pPr>
    </w:p>
    <w:p w14:paraId="2B18A8CD" w14:textId="77777777" w:rsidR="00EE4573" w:rsidRPr="00CB72C2" w:rsidRDefault="00EE4573" w:rsidP="00CB72C2">
      <w:pPr>
        <w:pStyle w:val="MAKALEBALII"/>
        <w:ind w:firstLine="284"/>
        <w:jc w:val="both"/>
      </w:pPr>
      <w:r w:rsidRPr="00CB72C2">
        <w:t>Additional information</w:t>
      </w:r>
      <w:r w:rsidR="00C309FD">
        <w:t xml:space="preserve"> </w:t>
      </w:r>
    </w:p>
    <w:p w14:paraId="6C107A3D" w14:textId="77777777" w:rsidR="00EE4573" w:rsidRPr="00CB72C2" w:rsidRDefault="00EE4573" w:rsidP="00CB72C2">
      <w:pPr>
        <w:pStyle w:val="MAKALEBALII"/>
        <w:ind w:firstLine="284"/>
        <w:jc w:val="both"/>
        <w:rPr>
          <w:b w:val="0"/>
        </w:rPr>
      </w:pPr>
      <w:r w:rsidRPr="00CB72C2">
        <w:rPr>
          <w:b w:val="0"/>
        </w:rPr>
        <w:t>Conflict of interest information, support information, ethical approval information, and consent form information must be included in this part of the study. These can be presented with the following demonstrations.</w:t>
      </w:r>
    </w:p>
    <w:p w14:paraId="4F2E7816" w14:textId="77777777" w:rsidR="00EE4573" w:rsidRPr="00CB72C2" w:rsidRDefault="00EE4573" w:rsidP="00CB72C2">
      <w:pPr>
        <w:pStyle w:val="MAKALEBALII"/>
        <w:ind w:firstLine="284"/>
        <w:jc w:val="both"/>
        <w:rPr>
          <w:b w:val="0"/>
        </w:rPr>
      </w:pPr>
      <w:r w:rsidRPr="00CB72C2">
        <w:t>Conflict of interest information:</w:t>
      </w:r>
      <w:r w:rsidRPr="00CB72C2">
        <w:rPr>
          <w:b w:val="0"/>
        </w:rPr>
        <w:t xml:space="preserve"> The corresponding author acknowledges on behalf of the author team that there is no conflict of interest in the study.</w:t>
      </w:r>
    </w:p>
    <w:p w14:paraId="44C1BCA2" w14:textId="77777777" w:rsidR="00EE4573" w:rsidRPr="00CB72C2" w:rsidRDefault="00EE4573" w:rsidP="00CB72C2">
      <w:pPr>
        <w:pStyle w:val="MAKALEBALII"/>
        <w:ind w:firstLine="284"/>
        <w:jc w:val="both"/>
        <w:rPr>
          <w:b w:val="0"/>
        </w:rPr>
      </w:pPr>
      <w:r w:rsidRPr="00CB72C2">
        <w:t>Support information:</w:t>
      </w:r>
      <w:r w:rsidRPr="00CB72C2">
        <w:rPr>
          <w:b w:val="0"/>
        </w:rPr>
        <w:t xml:space="preserve"> The study did not provide support from any organization (if support was received, information such as the name of the relevant organization and support number should be provided here).</w:t>
      </w:r>
    </w:p>
    <w:p w14:paraId="576E681E" w14:textId="77777777" w:rsidR="00EE4573" w:rsidRPr="00CB72C2" w:rsidRDefault="00EE4573" w:rsidP="00CB72C2">
      <w:pPr>
        <w:pStyle w:val="MAKALEBALII"/>
        <w:ind w:firstLine="284"/>
        <w:jc w:val="both"/>
        <w:rPr>
          <w:b w:val="0"/>
        </w:rPr>
      </w:pPr>
      <w:r w:rsidRPr="00CB72C2">
        <w:t>Ethical approval information:</w:t>
      </w:r>
      <w:r w:rsidRPr="00CB72C2">
        <w:rPr>
          <w:b w:val="0"/>
        </w:rPr>
        <w:t xml:space="preserve"> Studies conducted on individuals by experimental, clinical, or other scientific methods were conducted in a process that complies with institutional, national, or comparable ethical standards. (If the study requires an ethics committee decision, the information of the obtained ethical approval form should be provided here such as the name of the committee, date, number, etc. On the other hand, if there is no ethical approval form because the study was conducted before 2020, this situation should be stated here). </w:t>
      </w:r>
    </w:p>
    <w:p w14:paraId="419D3BDD" w14:textId="77777777" w:rsidR="00EE4573" w:rsidRPr="00CB72C2" w:rsidRDefault="00EE4573" w:rsidP="00CB72C2">
      <w:pPr>
        <w:pStyle w:val="MAKALEBALII"/>
        <w:ind w:firstLine="284"/>
        <w:jc w:val="both"/>
        <w:rPr>
          <w:b w:val="0"/>
        </w:rPr>
      </w:pPr>
      <w:r w:rsidRPr="00CB72C2">
        <w:lastRenderedPageBreak/>
        <w:t>Consent form information:</w:t>
      </w:r>
      <w:r w:rsidRPr="00CB72C2">
        <w:rPr>
          <w:b w:val="0"/>
        </w:rPr>
        <w:t xml:space="preserve"> Informed consent form (voluntary participation) was obtained from all individuals participating in the study.</w:t>
      </w:r>
    </w:p>
    <w:p w14:paraId="480E5584" w14:textId="77777777" w:rsidR="002A2F6E" w:rsidRPr="00CB72C2" w:rsidRDefault="00EE4573" w:rsidP="00CB72C2">
      <w:pPr>
        <w:pStyle w:val="MAKALEBALII"/>
        <w:ind w:firstLine="284"/>
        <w:jc w:val="both"/>
        <w:rPr>
          <w:b w:val="0"/>
        </w:rPr>
      </w:pPr>
      <w:r w:rsidRPr="00CB72C2">
        <w:t>Acknowledgment:</w:t>
      </w:r>
      <w:r w:rsidRPr="00CB72C2">
        <w:rPr>
          <w:b w:val="0"/>
        </w:rPr>
        <w:t xml:space="preserve"> Optionally, acknowledgment for individuals or institutions can be expressed here.</w:t>
      </w:r>
    </w:p>
    <w:p w14:paraId="68F386B0" w14:textId="77777777" w:rsidR="002D05D7" w:rsidRDefault="002D05D7" w:rsidP="00D3220E">
      <w:pPr>
        <w:pStyle w:val="MAKALEBALII"/>
      </w:pPr>
    </w:p>
    <w:p w14:paraId="6182F0B1" w14:textId="77777777" w:rsidR="00C309FD" w:rsidRDefault="00C309FD" w:rsidP="00D3220E">
      <w:pPr>
        <w:pStyle w:val="MAKALEBALII"/>
      </w:pPr>
      <w:r>
        <w:br w:type="page"/>
      </w:r>
    </w:p>
    <w:p w14:paraId="77589F92" w14:textId="77777777" w:rsidR="00784828" w:rsidRPr="008B6F19" w:rsidRDefault="00784828" w:rsidP="00D3220E">
      <w:pPr>
        <w:pStyle w:val="MAKALEBALII"/>
      </w:pPr>
      <w:r w:rsidRPr="008B6F19">
        <w:lastRenderedPageBreak/>
        <w:t>Extended Summary</w:t>
      </w:r>
      <w:r w:rsidR="002A2F6E" w:rsidRPr="008B6F19">
        <w:t xml:space="preserve"> | </w:t>
      </w:r>
      <w:r w:rsidR="002A2F6E" w:rsidRPr="00F27DF1">
        <w:rPr>
          <w:lang w:val="tr-TR"/>
        </w:rPr>
        <w:t>Genişletilmiş Özet</w:t>
      </w:r>
    </w:p>
    <w:p w14:paraId="1DEEAC1C" w14:textId="77777777" w:rsidR="00784828" w:rsidRPr="008B6F19" w:rsidRDefault="002640C4" w:rsidP="00F27DF1">
      <w:pPr>
        <w:spacing w:before="120" w:after="120" w:line="276" w:lineRule="auto"/>
        <w:ind w:firstLine="284"/>
        <w:jc w:val="both"/>
        <w:rPr>
          <w:rFonts w:ascii="Times New Roman" w:hAnsi="Times New Roman" w:cs="Times New Roman"/>
          <w:color w:val="1F4E79"/>
          <w:sz w:val="24"/>
          <w:szCs w:val="24"/>
        </w:rPr>
      </w:pPr>
      <w:r w:rsidRPr="008B6F19">
        <w:rPr>
          <w:rFonts w:ascii="Times New Roman" w:hAnsi="Times New Roman" w:cs="Times New Roman"/>
          <w:color w:val="1F4E79"/>
          <w:sz w:val="24"/>
          <w:szCs w:val="24"/>
        </w:rPr>
        <w:t>Dergimiz, 202</w:t>
      </w:r>
      <w:r w:rsidR="00C309FD">
        <w:rPr>
          <w:rFonts w:ascii="Times New Roman" w:hAnsi="Times New Roman" w:cs="Times New Roman"/>
          <w:color w:val="1F4E79"/>
          <w:sz w:val="24"/>
          <w:szCs w:val="24"/>
        </w:rPr>
        <w:t>2</w:t>
      </w:r>
      <w:r w:rsidRPr="008B6F19">
        <w:rPr>
          <w:rFonts w:ascii="Times New Roman" w:hAnsi="Times New Roman" w:cs="Times New Roman"/>
          <w:color w:val="1F4E79"/>
          <w:sz w:val="24"/>
          <w:szCs w:val="24"/>
        </w:rPr>
        <w:t xml:space="preserve"> yılından itibaren, tüm makaleleri genişletilmiş özet ile birlikte yayınlama kararı almıştır. Buna göre Türkçe çalışmalar için İngilizce, İngilizce çalışmalar için de Türkçe genişletilmiş özet hazırlanması gerekmektedir. Makalelerin görünürlüğünü ve dolayısıyla atıf sayısını arttıracağı öngörülen genişletilmiş özet sayfası, kaynakça listesinden hemen önce yer almalıdır. En az 1250 kelime yazılması gereken genişletilmiş özet kısmında çalışmanın türüne göre amaç, yöntem, bulgular ve sonuçlar kısımları daha detaylı bir şekilde ele alınmalıdır. Bu kısım 12 punto ve 1,15 satır aralığında yazılmalıdır. Genişletilmiş özet makale kabulünden sonra yazılabilmektedir.</w:t>
      </w:r>
    </w:p>
    <w:p w14:paraId="684D829D" w14:textId="77777777" w:rsidR="00784828" w:rsidRPr="008B6F19" w:rsidRDefault="00784828" w:rsidP="00F27DF1">
      <w:pPr>
        <w:spacing w:before="120" w:after="120" w:line="276" w:lineRule="auto"/>
        <w:rPr>
          <w:rFonts w:ascii="Times New Roman" w:hAnsi="Times New Roman" w:cs="Times New Roman"/>
          <w:color w:val="1F4E79"/>
        </w:rPr>
      </w:pPr>
    </w:p>
    <w:p w14:paraId="0098B614" w14:textId="77777777" w:rsidR="00F6350A" w:rsidRPr="008B6F19" w:rsidRDefault="00F6350A" w:rsidP="00F27DF1">
      <w:pPr>
        <w:spacing w:before="120" w:after="120" w:line="276" w:lineRule="auto"/>
        <w:ind w:firstLine="284"/>
        <w:jc w:val="both"/>
        <w:rPr>
          <w:rFonts w:ascii="Times New Roman" w:hAnsi="Times New Roman" w:cs="Times New Roman"/>
          <w:color w:val="1F4E79"/>
          <w:sz w:val="24"/>
          <w:szCs w:val="24"/>
          <w:lang w:val="en-US"/>
        </w:rPr>
      </w:pPr>
      <w:r w:rsidRPr="008B6F19">
        <w:rPr>
          <w:rFonts w:ascii="Times New Roman" w:hAnsi="Times New Roman" w:cs="Times New Roman"/>
          <w:color w:val="1F4E79"/>
          <w:sz w:val="24"/>
          <w:szCs w:val="24"/>
          <w:lang w:val="en-US"/>
        </w:rPr>
        <w:t>Our journal has decided to publish all articles with an extended summary since 202</w:t>
      </w:r>
      <w:r w:rsidR="00C309FD">
        <w:rPr>
          <w:rFonts w:ascii="Times New Roman" w:hAnsi="Times New Roman" w:cs="Times New Roman"/>
          <w:color w:val="1F4E79"/>
          <w:sz w:val="24"/>
          <w:szCs w:val="24"/>
          <w:lang w:val="en-US"/>
        </w:rPr>
        <w:t>2</w:t>
      </w:r>
      <w:r w:rsidRPr="008B6F19">
        <w:rPr>
          <w:rFonts w:ascii="Times New Roman" w:hAnsi="Times New Roman" w:cs="Times New Roman"/>
          <w:color w:val="1F4E79"/>
          <w:sz w:val="24"/>
          <w:szCs w:val="24"/>
          <w:lang w:val="en-US"/>
        </w:rPr>
        <w:t>. Accordingly, an extended summary should be prepared in English for Turkish studies and in Turkish for English studies. The extended summary page, which is expected to increase the visibility of the articles and therefore the number of citations, should be placed just before the references list. In the extended summary section, which should be written at least 1250 words, the purpose, method, findings, and result sections should be discussed in more detail according to the type of the study. This part should be written in 12 font size and 1.15-line spacing. The extended summary can be written after the acceptance of the article.</w:t>
      </w:r>
    </w:p>
    <w:p w14:paraId="7D8DC619" w14:textId="77777777" w:rsidR="00784828" w:rsidRPr="008B6F19" w:rsidRDefault="00784828" w:rsidP="00784828">
      <w:pPr>
        <w:spacing w:after="0"/>
        <w:rPr>
          <w:rFonts w:ascii="Times New Roman" w:hAnsi="Times New Roman" w:cs="Times New Roman"/>
          <w:color w:val="1F4E79"/>
        </w:rPr>
      </w:pPr>
    </w:p>
    <w:p w14:paraId="42F5AD10" w14:textId="77777777" w:rsidR="00784828" w:rsidRPr="008B6F19" w:rsidRDefault="00784828" w:rsidP="00784828">
      <w:pPr>
        <w:spacing w:after="0"/>
        <w:rPr>
          <w:rFonts w:ascii="Times New Roman" w:hAnsi="Times New Roman" w:cs="Times New Roman"/>
          <w:color w:val="1F4E79"/>
        </w:rPr>
      </w:pPr>
    </w:p>
    <w:p w14:paraId="65FD071E" w14:textId="77777777" w:rsidR="00B66F16" w:rsidRPr="008B6F19" w:rsidRDefault="00B66F16">
      <w:pPr>
        <w:rPr>
          <w:color w:val="1F4E79"/>
        </w:rPr>
      </w:pPr>
    </w:p>
    <w:sectPr w:rsidR="00B66F16" w:rsidRPr="008B6F19" w:rsidSect="0025120C">
      <w:headerReference w:type="even" r:id="rId15"/>
      <w:headerReference w:type="default" r:id="rId16"/>
      <w:headerReference w:type="first" r:id="rId17"/>
      <w:pgSz w:w="11906" w:h="16838"/>
      <w:pgMar w:top="1134" w:right="1701" w:bottom="1134" w:left="1418" w:header="568"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9CB70" w14:textId="77777777" w:rsidR="00A22B6B" w:rsidRDefault="00A22B6B" w:rsidP="00784828">
      <w:pPr>
        <w:spacing w:after="0" w:line="240" w:lineRule="auto"/>
      </w:pPr>
      <w:r>
        <w:separator/>
      </w:r>
    </w:p>
  </w:endnote>
  <w:endnote w:type="continuationSeparator" w:id="0">
    <w:p w14:paraId="46DA89F9" w14:textId="77777777" w:rsidR="00A22B6B" w:rsidRDefault="00A22B6B" w:rsidP="00784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D742" w14:textId="77777777" w:rsidR="0017731A" w:rsidRDefault="0017731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97A6" w14:textId="77777777" w:rsidR="0017731A" w:rsidRDefault="0017731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F44A" w14:textId="77777777" w:rsidR="00B66F16" w:rsidRDefault="00B66F16">
    <w:pPr>
      <w:pStyle w:val="AltBilgi"/>
    </w:pPr>
    <w:r>
      <w:rPr>
        <w:noProof/>
        <w:lang w:eastAsia="tr-TR"/>
      </w:rPr>
      <mc:AlternateContent>
        <mc:Choice Requires="wps">
          <w:drawing>
            <wp:anchor distT="45720" distB="45720" distL="114300" distR="114300" simplePos="0" relativeHeight="251654144" behindDoc="0" locked="0" layoutInCell="1" allowOverlap="1" wp14:anchorId="642A1AD9" wp14:editId="3E54EA26">
              <wp:simplePos x="0" y="0"/>
              <wp:positionH relativeFrom="column">
                <wp:posOffset>3532505</wp:posOffset>
              </wp:positionH>
              <wp:positionV relativeFrom="paragraph">
                <wp:posOffset>967105</wp:posOffset>
              </wp:positionV>
              <wp:extent cx="2391410" cy="468630"/>
              <wp:effectExtent l="0" t="0" r="0" b="0"/>
              <wp:wrapNone/>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468630"/>
                      </a:xfrm>
                      <a:prstGeom prst="rect">
                        <a:avLst/>
                      </a:prstGeom>
                      <a:noFill/>
                      <a:ln w="9525">
                        <a:noFill/>
                        <a:miter lim="800000"/>
                        <a:headEnd/>
                        <a:tailEnd/>
                      </a:ln>
                    </wps:spPr>
                    <wps:txbx>
                      <w:txbxContent>
                        <w:p w14:paraId="15382BBA" w14:textId="77777777" w:rsidR="00B66F16" w:rsidRPr="00EF233E" w:rsidRDefault="00B66F16" w:rsidP="00B66F16">
                          <w:pPr>
                            <w:pStyle w:val="stBilgi1"/>
                            <w:jc w:val="right"/>
                            <w:rPr>
                              <w:rFonts w:ascii="Times New Roman" w:hAnsi="Times New Roman" w:cs="Times New Roman"/>
                              <w:b/>
                              <w:i/>
                              <w:color w:val="1F4E79"/>
                              <w:sz w:val="20"/>
                              <w:szCs w:val="20"/>
                            </w:rPr>
                          </w:pPr>
                          <w:bookmarkStart w:id="0" w:name="_Hlk68099904"/>
                          <w:r w:rsidRPr="00EF233E">
                            <w:rPr>
                              <w:rFonts w:ascii="Times New Roman" w:hAnsi="Times New Roman" w:cs="Times New Roman"/>
                              <w:b/>
                              <w:i/>
                              <w:color w:val="1F4E79"/>
                              <w:sz w:val="20"/>
                              <w:szCs w:val="20"/>
                            </w:rPr>
                            <w:t>Stratejik Yönetim Araştırmaları Dergisi</w:t>
                          </w:r>
                        </w:p>
                        <w:bookmarkEnd w:id="0"/>
                        <w:p w14:paraId="26F22B01" w14:textId="77777777" w:rsidR="00B66F16" w:rsidRPr="000A0BAA" w:rsidRDefault="00B66F16" w:rsidP="00B66F16">
                          <w:pPr>
                            <w:pStyle w:val="Balk3"/>
                            <w:spacing w:before="0" w:line="360" w:lineRule="auto"/>
                            <w:jc w:val="right"/>
                            <w:rPr>
                              <w:rFonts w:ascii="Times New Roman" w:hAnsi="Times New Roman"/>
                              <w:i/>
                              <w:color w:val="2E74B5" w:themeColor="accent1" w:themeShade="BF"/>
                              <w:sz w:val="18"/>
                              <w:szCs w:val="18"/>
                              <w:lang w:eastAsia="tr-TR"/>
                            </w:rPr>
                          </w:pPr>
                          <w:r w:rsidRPr="000A0BAA">
                            <w:rPr>
                              <w:rFonts w:ascii="Times New Roman" w:hAnsi="Times New Roman"/>
                              <w:i/>
                              <w:color w:val="2E74B5" w:themeColor="accent1" w:themeShade="BF"/>
                              <w:sz w:val="18"/>
                              <w:szCs w:val="18"/>
                              <w:lang w:eastAsia="tr-TR"/>
                            </w:rPr>
                            <w:t>Journal of Strategic Management Research</w:t>
                          </w:r>
                        </w:p>
                        <w:p w14:paraId="33689430" w14:textId="77777777" w:rsidR="00B66F16" w:rsidRPr="00EF233E" w:rsidRDefault="00B66F16" w:rsidP="00B66F16">
                          <w:pPr>
                            <w:pStyle w:val="stBilgi1"/>
                            <w:jc w:val="right"/>
                            <w:rPr>
                              <w:rFonts w:ascii="Times New Roman" w:hAnsi="Times New Roman" w:cs="Times New Roman"/>
                              <w:color w:val="1F4E79"/>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A1AD9" id="_x0000_t202" coordsize="21600,21600" o:spt="202" path="m,l,21600r21600,l21600,xe">
              <v:stroke joinstyle="miter"/>
              <v:path gradientshapeok="t" o:connecttype="rect"/>
            </v:shapetype>
            <v:shape id="_x0000_s1031" type="#_x0000_t202" style="position:absolute;margin-left:278.15pt;margin-top:76.15pt;width:188.3pt;height:36.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" filled="f" stroked="f">
              <v:textbox>
                <w:txbxContent>
                  <w:p w14:paraId="15382BBA" w14:textId="77777777" w:rsidR="00B66F16" w:rsidRPr="00EF233E" w:rsidRDefault="00B66F16" w:rsidP="00B66F16">
                    <w:pPr>
                      <w:pStyle w:val="stBilgi1"/>
                      <w:jc w:val="right"/>
                      <w:rPr>
                        <w:rFonts w:ascii="Times New Roman" w:hAnsi="Times New Roman" w:cs="Times New Roman"/>
                        <w:b/>
                        <w:i/>
                        <w:color w:val="1F4E79"/>
                        <w:sz w:val="20"/>
                        <w:szCs w:val="20"/>
                      </w:rPr>
                    </w:pPr>
                    <w:bookmarkStart w:id="1" w:name="_Hlk68099904"/>
                    <w:r w:rsidRPr="00EF233E">
                      <w:rPr>
                        <w:rFonts w:ascii="Times New Roman" w:hAnsi="Times New Roman" w:cs="Times New Roman"/>
                        <w:b/>
                        <w:i/>
                        <w:color w:val="1F4E79"/>
                        <w:sz w:val="20"/>
                        <w:szCs w:val="20"/>
                      </w:rPr>
                      <w:t>Stratejik Yönetim Araştırmaları Dergisi</w:t>
                    </w:r>
                  </w:p>
                  <w:bookmarkEnd w:id="1"/>
                  <w:p w14:paraId="26F22B01" w14:textId="77777777" w:rsidR="00B66F16" w:rsidRPr="000A0BAA" w:rsidRDefault="00B66F16" w:rsidP="00B66F16">
                    <w:pPr>
                      <w:pStyle w:val="Balk3"/>
                      <w:spacing w:before="0" w:line="360" w:lineRule="auto"/>
                      <w:jc w:val="right"/>
                      <w:rPr>
                        <w:rFonts w:ascii="Times New Roman" w:hAnsi="Times New Roman"/>
                        <w:i/>
                        <w:color w:val="2E74B5" w:themeColor="accent1" w:themeShade="BF"/>
                        <w:sz w:val="18"/>
                        <w:szCs w:val="18"/>
                        <w:lang w:eastAsia="tr-TR"/>
                      </w:rPr>
                    </w:pPr>
                    <w:r w:rsidRPr="000A0BAA">
                      <w:rPr>
                        <w:rFonts w:ascii="Times New Roman" w:hAnsi="Times New Roman"/>
                        <w:i/>
                        <w:color w:val="2E74B5" w:themeColor="accent1" w:themeShade="BF"/>
                        <w:sz w:val="18"/>
                        <w:szCs w:val="18"/>
                        <w:lang w:eastAsia="tr-TR"/>
                      </w:rPr>
                      <w:t>Journal of Strategic Management Research</w:t>
                    </w:r>
                  </w:p>
                  <w:p w14:paraId="33689430" w14:textId="77777777" w:rsidR="00B66F16" w:rsidRPr="00EF233E" w:rsidRDefault="00B66F16" w:rsidP="00B66F16">
                    <w:pPr>
                      <w:pStyle w:val="stBilgi1"/>
                      <w:jc w:val="right"/>
                      <w:rPr>
                        <w:rFonts w:ascii="Times New Roman" w:hAnsi="Times New Roman" w:cs="Times New Roman"/>
                        <w:color w:val="1F4E79"/>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85CB1" w14:textId="77777777" w:rsidR="00A22B6B" w:rsidRDefault="00A22B6B" w:rsidP="00784828">
      <w:pPr>
        <w:spacing w:after="0" w:line="240" w:lineRule="auto"/>
      </w:pPr>
      <w:r>
        <w:separator/>
      </w:r>
    </w:p>
  </w:footnote>
  <w:footnote w:type="continuationSeparator" w:id="0">
    <w:p w14:paraId="4D56DDBA" w14:textId="77777777" w:rsidR="00A22B6B" w:rsidRDefault="00A22B6B" w:rsidP="00784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9EF9" w14:textId="77777777" w:rsidR="00B66F16" w:rsidRDefault="00000000">
    <w:pPr>
      <w:pStyle w:val="stBilgi1"/>
    </w:pPr>
    <w:r>
      <w:rPr>
        <w:noProof/>
        <w:lang w:eastAsia="tr-TR"/>
      </w:rPr>
      <w:pict w14:anchorId="3CFFC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891047" o:spid="_x0000_s1048" type="#_x0000_t75" style="position:absolute;margin-left:0;margin-top:0;width:439.15pt;height:378.15pt;z-index:-251628544;mso-position-horizontal:center;mso-position-horizontal-relative:margin;mso-position-vertical:center;mso-position-vertical-relative:margin" o:allowincell="f">
          <v:imagedata r:id="rId1" o:title="tarih logo" gain="19661f" blacklevel="22938f"/>
          <w10:wrap anchorx="margin" anchory="margin"/>
        </v:shape>
      </w:pict>
    </w:r>
    <w:r w:rsidR="00B66F16">
      <w:rPr>
        <w:noProof/>
        <w:lang w:eastAsia="tr-TR"/>
      </w:rPr>
      <w:drawing>
        <wp:anchor distT="0" distB="0" distL="114300" distR="114300" simplePos="0" relativeHeight="251650048" behindDoc="1" locked="0" layoutInCell="1" allowOverlap="1" wp14:anchorId="3C211931" wp14:editId="5CD042F8">
          <wp:simplePos x="0" y="0"/>
          <wp:positionH relativeFrom="column">
            <wp:posOffset>5757545</wp:posOffset>
          </wp:positionH>
          <wp:positionV relativeFrom="margin">
            <wp:posOffset>-393700</wp:posOffset>
          </wp:positionV>
          <wp:extent cx="780415" cy="10035540"/>
          <wp:effectExtent l="0" t="0" r="635" b="3810"/>
          <wp:wrapNone/>
          <wp:docPr id="3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2"/>
                  <a:stretch>
                    <a:fillRect/>
                  </a:stretch>
                </pic:blipFill>
                <pic:spPr>
                  <a:xfrm flipH="1">
                    <a:off x="0" y="0"/>
                    <a:ext cx="780415" cy="10035540"/>
                  </a:xfrm>
                  <a:prstGeom prst="rect">
                    <a:avLst/>
                  </a:prstGeom>
                </pic:spPr>
              </pic:pic>
            </a:graphicData>
          </a:graphic>
          <wp14:sizeRelH relativeFrom="margin">
            <wp14:pctWidth>0</wp14:pctWidth>
          </wp14:sizeRelH>
          <wp14:sizeRelV relativeFrom="margin">
            <wp14:pctHeight>0</wp14:pctHeight>
          </wp14:sizeRelV>
        </wp:anchor>
      </w:drawing>
    </w:r>
    <w:r w:rsidR="00B66F16">
      <w:rPr>
        <w:noProof/>
        <w:lang w:eastAsia="tr-TR"/>
      </w:rPr>
      <mc:AlternateContent>
        <mc:Choice Requires="wps">
          <w:drawing>
            <wp:anchor distT="45720" distB="45720" distL="114300" distR="114300" simplePos="0" relativeHeight="251657216" behindDoc="0" locked="0" layoutInCell="1" allowOverlap="1" wp14:anchorId="3CA5F996" wp14:editId="4664D2FF">
              <wp:simplePos x="0" y="0"/>
              <wp:positionH relativeFrom="column">
                <wp:posOffset>-519430</wp:posOffset>
              </wp:positionH>
              <wp:positionV relativeFrom="paragraph">
                <wp:posOffset>-126365</wp:posOffset>
              </wp:positionV>
              <wp:extent cx="3219450" cy="266700"/>
              <wp:effectExtent l="0" t="0" r="0" b="0"/>
              <wp:wrapSquare wrapText="bothSides"/>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66700"/>
                      </a:xfrm>
                      <a:prstGeom prst="rect">
                        <a:avLst/>
                      </a:prstGeom>
                      <a:noFill/>
                      <a:ln w="9525">
                        <a:noFill/>
                        <a:miter lim="800000"/>
                        <a:headEnd/>
                        <a:tailEnd/>
                      </a:ln>
                    </wps:spPr>
                    <wps:txbx>
                      <w:txbxContent>
                        <w:p w14:paraId="3B957896" w14:textId="77777777" w:rsidR="00B66F16" w:rsidRPr="00482CEA" w:rsidRDefault="00B66F16">
                          <w:pPr>
                            <w:rPr>
                              <w:color w:val="FFFFFF"/>
                            </w:rPr>
                          </w:pPr>
                          <w:r w:rsidRPr="00482CEA">
                            <w:rPr>
                              <w:color w:val="FFFFFF"/>
                            </w:rPr>
                            <w:t>[Belgeden yaptığınız güzel bir alıntıyla okurlarınızın dikkatini çekin veya önemli bir noktayı vurgulamak için bu alanı kullanın. Bu metin kutusunu sayfada herhangi bir yere yerleştirmek için sürüklemeniz yeterlidir.]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5F996" id="_x0000_t202" coordsize="21600,21600" o:spt="202" path="m,l,21600r21600,l21600,xe">
              <v:stroke joinstyle="miter"/>
              <v:path gradientshapeok="t" o:connecttype="rect"/>
            </v:shapetype>
            <v:shape id="Metin Kutusu 2" o:spid="_x0000_s1026" type="#_x0000_t202" style="position:absolute;margin-left:-40.9pt;margin-top:-9.95pt;width:253.5pt;height:2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" filled="f" stroked="f">
              <v:textbox>
                <w:txbxContent>
                  <w:p w14:paraId="3B957896" w14:textId="77777777" w:rsidR="00B66F16" w:rsidRPr="00482CEA" w:rsidRDefault="00B66F16">
                    <w:pPr>
                      <w:rPr>
                        <w:color w:val="FFFFFF"/>
                      </w:rPr>
                    </w:pPr>
                    <w:r w:rsidRPr="00482CEA">
                      <w:rPr>
                        <w:color w:val="FFFFFF"/>
                      </w:rPr>
                      <w:t>[Belgeden yaptığınız güzel bir alıntıyla okurlarınızın dikkatini çekin veya önemli bir noktayı vurgulamak için bu alanı kullanın. Bu metin kutusunu sayfada herhangi bir yere yerleştirmek için sürüklemeniz yeterlidir.]</w:t>
                    </w:r>
                  </w:p>
                </w:txbxContent>
              </v:textbox>
              <w10:wrap type="square"/>
            </v:shape>
          </w:pict>
        </mc:Fallback>
      </mc:AlternateContent>
    </w:r>
    <w:r w:rsidR="00B66F16">
      <w:rPr>
        <w:noProof/>
        <w:lang w:eastAsia="tr-TR"/>
      </w:rPr>
      <w:drawing>
        <wp:anchor distT="0" distB="0" distL="114300" distR="114300" simplePos="0" relativeHeight="251655168" behindDoc="1" locked="0" layoutInCell="1" allowOverlap="1" wp14:anchorId="24FF62DF" wp14:editId="7480BD81">
          <wp:simplePos x="0" y="0"/>
          <wp:positionH relativeFrom="page">
            <wp:align>left</wp:align>
          </wp:positionH>
          <wp:positionV relativeFrom="paragraph">
            <wp:posOffset>-126365</wp:posOffset>
          </wp:positionV>
          <wp:extent cx="3967480" cy="257175"/>
          <wp:effectExtent l="0" t="0" r="0" b="9525"/>
          <wp:wrapNone/>
          <wp:docPr id="37"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3"/>
                  <a:stretch>
                    <a:fillRect/>
                  </a:stretch>
                </pic:blipFill>
                <pic:spPr>
                  <a:xfrm>
                    <a:off x="0" y="0"/>
                    <a:ext cx="3967480" cy="257175"/>
                  </a:xfrm>
                  <a:prstGeom prst="rect">
                    <a:avLst/>
                  </a:prstGeom>
                </pic:spPr>
              </pic:pic>
            </a:graphicData>
          </a:graphic>
          <wp14:sizeRelH relativeFrom="margin">
            <wp14:pctWidth>0</wp14:pctWidth>
          </wp14:sizeRelH>
          <wp14:sizeRelV relativeFrom="margin">
            <wp14:pctHeight>0</wp14:pctHeight>
          </wp14:sizeRelV>
        </wp:anchor>
      </w:drawing>
    </w:r>
    <w:r w:rsidR="00B66F16">
      <w:rPr>
        <w:noProof/>
        <w:lang w:eastAsia="tr-TR"/>
      </w:rPr>
      <mc:AlternateContent>
        <mc:Choice Requires="wps">
          <w:drawing>
            <wp:anchor distT="45720" distB="45720" distL="114300" distR="114300" simplePos="0" relativeHeight="251659264" behindDoc="0" locked="0" layoutInCell="1" allowOverlap="1" wp14:anchorId="09F2FC6C" wp14:editId="49CA66C4">
              <wp:simplePos x="0" y="0"/>
              <wp:positionH relativeFrom="column">
                <wp:posOffset>3976370</wp:posOffset>
              </wp:positionH>
              <wp:positionV relativeFrom="paragraph">
                <wp:posOffset>-202565</wp:posOffset>
              </wp:positionV>
              <wp:extent cx="2324100" cy="400050"/>
              <wp:effectExtent l="0" t="0" r="0" b="0"/>
              <wp:wrapSquare wrapText="bothSides"/>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00050"/>
                      </a:xfrm>
                      <a:prstGeom prst="rect">
                        <a:avLst/>
                      </a:prstGeom>
                      <a:noFill/>
                      <a:ln w="9525">
                        <a:noFill/>
                        <a:miter lim="800000"/>
                        <a:headEnd/>
                        <a:tailEnd/>
                      </a:ln>
                    </wps:spPr>
                    <wps:txbx>
                      <w:txbxContent>
                        <w:p w14:paraId="5C15D02F" w14:textId="77777777" w:rsidR="00B66F16" w:rsidRPr="00482CEA" w:rsidRDefault="00B66F16" w:rsidP="00B66F16">
                          <w:pPr>
                            <w:pStyle w:val="stBilgi1"/>
                            <w:jc w:val="right"/>
                            <w:rPr>
                              <w:rFonts w:ascii="Times New Roman" w:hAnsi="Times New Roman" w:cs="Times New Roman"/>
                              <w:b/>
                              <w:i/>
                              <w:color w:val="1F4E79"/>
                              <w:sz w:val="20"/>
                              <w:szCs w:val="20"/>
                            </w:rPr>
                          </w:pPr>
                          <w:r w:rsidRPr="00482CEA">
                            <w:rPr>
                              <w:rFonts w:ascii="Times New Roman" w:hAnsi="Times New Roman" w:cs="Times New Roman"/>
                              <w:b/>
                              <w:i/>
                              <w:color w:val="1F4E79"/>
                              <w:sz w:val="20"/>
                              <w:szCs w:val="20"/>
                            </w:rPr>
                            <w:t>Stratejik Yönetim Araştırmaları Dergisi</w:t>
                          </w:r>
                        </w:p>
                        <w:p w14:paraId="4BE07E81" w14:textId="77777777" w:rsidR="00B66F16" w:rsidRPr="00482CEA" w:rsidRDefault="00B66F16" w:rsidP="00B66F16">
                          <w:pPr>
                            <w:pStyle w:val="stBilgi1"/>
                            <w:jc w:val="right"/>
                            <w:rPr>
                              <w:rFonts w:ascii="Times New Roman" w:hAnsi="Times New Roman" w:cs="Times New Roman"/>
                              <w:i/>
                              <w:color w:val="1F4E79"/>
                              <w:sz w:val="18"/>
                              <w:szCs w:val="18"/>
                            </w:rPr>
                          </w:pPr>
                          <w:r w:rsidRPr="00482CEA">
                            <w:rPr>
                              <w:rFonts w:ascii="Times New Roman" w:hAnsi="Times New Roman" w:cs="Times New Roman"/>
                              <w:i/>
                              <w:color w:val="1F4E79"/>
                              <w:sz w:val="18"/>
                              <w:szCs w:val="18"/>
                            </w:rPr>
                            <w:t>Journal of Strategic Management Research</w:t>
                          </w:r>
                        </w:p>
                        <w:p w14:paraId="7E61F61F" w14:textId="77777777" w:rsidR="00B66F16" w:rsidRPr="00482CEA" w:rsidRDefault="00B66F16" w:rsidP="00B66F16">
                          <w:pPr>
                            <w:jc w:val="right"/>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2FC6C" id="_x0000_s1027" type="#_x0000_t202" style="position:absolute;margin-left:313.1pt;margin-top:-15.95pt;width:183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" filled="f" stroked="f">
              <v:textbox>
                <w:txbxContent>
                  <w:p w14:paraId="5C15D02F" w14:textId="77777777" w:rsidR="00B66F16" w:rsidRPr="00482CEA" w:rsidRDefault="00B66F16" w:rsidP="00B66F16">
                    <w:pPr>
                      <w:pStyle w:val="stBilgi1"/>
                      <w:jc w:val="right"/>
                      <w:rPr>
                        <w:rFonts w:ascii="Times New Roman" w:hAnsi="Times New Roman" w:cs="Times New Roman"/>
                        <w:b/>
                        <w:i/>
                        <w:color w:val="1F4E79"/>
                        <w:sz w:val="20"/>
                        <w:szCs w:val="20"/>
                      </w:rPr>
                    </w:pPr>
                    <w:r w:rsidRPr="00482CEA">
                      <w:rPr>
                        <w:rFonts w:ascii="Times New Roman" w:hAnsi="Times New Roman" w:cs="Times New Roman"/>
                        <w:b/>
                        <w:i/>
                        <w:color w:val="1F4E79"/>
                        <w:sz w:val="20"/>
                        <w:szCs w:val="20"/>
                      </w:rPr>
                      <w:t>Stratejik Yönetim Araştırmaları Dergisi</w:t>
                    </w:r>
                  </w:p>
                  <w:p w14:paraId="4BE07E81" w14:textId="77777777" w:rsidR="00B66F16" w:rsidRPr="00482CEA" w:rsidRDefault="00B66F16" w:rsidP="00B66F16">
                    <w:pPr>
                      <w:pStyle w:val="stBilgi1"/>
                      <w:jc w:val="right"/>
                      <w:rPr>
                        <w:rFonts w:ascii="Times New Roman" w:hAnsi="Times New Roman" w:cs="Times New Roman"/>
                        <w:i/>
                        <w:color w:val="1F4E79"/>
                        <w:sz w:val="18"/>
                        <w:szCs w:val="18"/>
                      </w:rPr>
                    </w:pPr>
                    <w:r w:rsidRPr="00482CEA">
                      <w:rPr>
                        <w:rFonts w:ascii="Times New Roman" w:hAnsi="Times New Roman" w:cs="Times New Roman"/>
                        <w:i/>
                        <w:color w:val="1F4E79"/>
                        <w:sz w:val="18"/>
                        <w:szCs w:val="18"/>
                      </w:rPr>
                      <w:t>Journal of Strategic Management Research</w:t>
                    </w:r>
                  </w:p>
                  <w:p w14:paraId="7E61F61F" w14:textId="77777777" w:rsidR="00B66F16" w:rsidRPr="00482CEA" w:rsidRDefault="00B66F16" w:rsidP="00B66F16">
                    <w:pPr>
                      <w:jc w:val="right"/>
                      <w:rPr>
                        <w:rFonts w:ascii="Times New Roman" w:hAnsi="Times New Roman" w:cs="Times New Roman"/>
                        <w:sz w:val="20"/>
                        <w:szCs w:val="20"/>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843E" w14:textId="77777777" w:rsidR="00B66F16" w:rsidRPr="00D00B41" w:rsidRDefault="00000000" w:rsidP="00B66F16">
    <w:pPr>
      <w:pStyle w:val="stBilgi1"/>
      <w:spacing w:line="276" w:lineRule="auto"/>
      <w:jc w:val="center"/>
      <w:rPr>
        <w:rFonts w:ascii="Times New Roman" w:hAnsi="Times New Roman" w:cs="Times New Roman"/>
        <w:b/>
        <w:color w:val="1F4E79" w:themeColor="accent1" w:themeShade="80"/>
        <w:sz w:val="32"/>
        <w:szCs w:val="28"/>
      </w:rPr>
    </w:pPr>
    <w:r>
      <w:rPr>
        <w:rFonts w:ascii="Times New Roman" w:hAnsi="Times New Roman" w:cs="Times New Roman"/>
        <w:b/>
        <w:noProof/>
        <w:color w:val="1F4E79" w:themeColor="accent1" w:themeShade="80"/>
        <w:sz w:val="32"/>
        <w:szCs w:val="28"/>
        <w:lang w:eastAsia="tr-TR"/>
      </w:rPr>
      <w:pict w14:anchorId="74D55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891048" o:spid="_x0000_s1049" type="#_x0000_t75" style="position:absolute;left:0;text-align:left;margin-left:0;margin-top:0;width:439.15pt;height:378.15pt;z-index:-251627520;mso-position-horizontal:center;mso-position-horizontal-relative:margin;mso-position-vertical:center;mso-position-vertical-relative:margin" o:allowincell="f">
          <v:imagedata r:id="rId1" o:title="tarih logo" gain="19661f" blacklevel="22938f"/>
          <w10:wrap anchorx="margin" anchory="margin"/>
        </v:shape>
      </w:pict>
    </w:r>
    <w:r w:rsidR="00B66F16" w:rsidRPr="00D00B41">
      <w:rPr>
        <w:rFonts w:ascii="Times New Roman" w:hAnsi="Times New Roman" w:cs="Times New Roman"/>
        <w:b/>
        <w:noProof/>
        <w:color w:val="1F4E79" w:themeColor="accent1" w:themeShade="80"/>
        <w:sz w:val="32"/>
        <w:szCs w:val="28"/>
        <w:lang w:eastAsia="tr-TR"/>
      </w:rPr>
      <w:drawing>
        <wp:anchor distT="0" distB="0" distL="114300" distR="114300" simplePos="0" relativeHeight="251652096" behindDoc="1" locked="0" layoutInCell="1" allowOverlap="1" wp14:anchorId="3823FF5D" wp14:editId="58085FBC">
          <wp:simplePos x="0" y="0"/>
          <wp:positionH relativeFrom="page">
            <wp:posOffset>6591935</wp:posOffset>
          </wp:positionH>
          <wp:positionV relativeFrom="paragraph">
            <wp:posOffset>-558800</wp:posOffset>
          </wp:positionV>
          <wp:extent cx="953135" cy="10834370"/>
          <wp:effectExtent l="0" t="0" r="0" b="5080"/>
          <wp:wrapNone/>
          <wp:docPr id="3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stretch>
                    <a:fillRect/>
                  </a:stretch>
                </pic:blipFill>
                <pic:spPr>
                  <a:xfrm>
                    <a:off x="0" y="0"/>
                    <a:ext cx="953135" cy="10834370"/>
                  </a:xfrm>
                  <a:prstGeom prst="rect">
                    <a:avLst/>
                  </a:prstGeom>
                </pic:spPr>
              </pic:pic>
            </a:graphicData>
          </a:graphic>
          <wp14:sizeRelH relativeFrom="margin">
            <wp14:pctWidth>0</wp14:pctWidth>
          </wp14:sizeRelH>
          <wp14:sizeRelV relativeFrom="margin">
            <wp14:pctHeight>0</wp14:pctHeight>
          </wp14:sizeRelV>
        </wp:anchor>
      </w:drawing>
    </w:r>
    <w:r w:rsidR="00B66F16" w:rsidRPr="00D00B41">
      <w:rPr>
        <w:rFonts w:ascii="Times New Roman" w:hAnsi="Times New Roman" w:cs="Times New Roman"/>
        <w:b/>
        <w:noProof/>
        <w:color w:val="1F4E79" w:themeColor="accent1" w:themeShade="80"/>
        <w:sz w:val="32"/>
        <w:szCs w:val="28"/>
        <w:lang w:eastAsia="tr-TR"/>
      </w:rPr>
      <w:drawing>
        <wp:anchor distT="0" distB="0" distL="114300" distR="115570" simplePos="0" relativeHeight="251645952" behindDoc="1" locked="0" layoutInCell="1" allowOverlap="0" wp14:anchorId="544D9E0A" wp14:editId="40B4D14E">
          <wp:simplePos x="0" y="0"/>
          <wp:positionH relativeFrom="page">
            <wp:posOffset>-1905</wp:posOffset>
          </wp:positionH>
          <wp:positionV relativeFrom="paragraph">
            <wp:posOffset>-558800</wp:posOffset>
          </wp:positionV>
          <wp:extent cx="608330" cy="4294505"/>
          <wp:effectExtent l="0" t="0" r="1270" b="0"/>
          <wp:wrapNone/>
          <wp:docPr id="3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3"/>
                  <a:stretch>
                    <a:fillRect/>
                  </a:stretch>
                </pic:blipFill>
                <pic:spPr>
                  <a:xfrm>
                    <a:off x="0" y="0"/>
                    <a:ext cx="608330" cy="4294505"/>
                  </a:xfrm>
                  <a:prstGeom prst="rect">
                    <a:avLst/>
                  </a:prstGeom>
                </pic:spPr>
              </pic:pic>
            </a:graphicData>
          </a:graphic>
          <wp14:sizeRelH relativeFrom="margin">
            <wp14:pctWidth>0</wp14:pctWidth>
          </wp14:sizeRelH>
          <wp14:sizeRelV relativeFrom="margin">
            <wp14:pctHeight>0</wp14:pctHeight>
          </wp14:sizeRelV>
        </wp:anchor>
      </w:drawing>
    </w:r>
    <w:r w:rsidR="00B66F16" w:rsidRPr="00D00B41">
      <w:rPr>
        <w:rFonts w:ascii="Times New Roman" w:hAnsi="Times New Roman" w:cs="Times New Roman"/>
        <w:b/>
        <w:color w:val="1F4E79" w:themeColor="accent1" w:themeShade="80"/>
        <w:sz w:val="32"/>
        <w:szCs w:val="28"/>
      </w:rPr>
      <w:t>Stratejik Yönetim Araştırmaları Dergisi</w:t>
    </w:r>
  </w:p>
  <w:p w14:paraId="490E43AC" w14:textId="77777777" w:rsidR="00B66F16" w:rsidRPr="00D00B41" w:rsidRDefault="00B66F16" w:rsidP="00B66F16">
    <w:pPr>
      <w:pStyle w:val="stBilgi1"/>
      <w:tabs>
        <w:tab w:val="left" w:pos="2066"/>
        <w:tab w:val="center" w:pos="4393"/>
      </w:tabs>
      <w:spacing w:after="120" w:line="276" w:lineRule="auto"/>
      <w:jc w:val="center"/>
      <w:rPr>
        <w:rFonts w:ascii="Times New Roman" w:hAnsi="Times New Roman" w:cs="Times New Roman"/>
        <w:color w:val="1F4E79" w:themeColor="accent1" w:themeShade="80"/>
        <w:lang w:val="en-US"/>
      </w:rPr>
    </w:pPr>
    <w:r w:rsidRPr="00D00B41">
      <w:rPr>
        <w:rFonts w:ascii="Times New Roman" w:hAnsi="Times New Roman" w:cs="Times New Roman"/>
        <w:b/>
        <w:color w:val="1F4E79" w:themeColor="accent1" w:themeShade="80"/>
        <w:szCs w:val="28"/>
        <w:lang w:val="en-US"/>
      </w:rPr>
      <w:t>Journal of Strategic Management Research</w:t>
    </w:r>
  </w:p>
  <w:p w14:paraId="4346EEC8" w14:textId="77777777" w:rsidR="00B66F16" w:rsidRDefault="00B66F16">
    <w:pPr>
      <w:pStyle w:val="stBilgi1"/>
    </w:pPr>
  </w:p>
  <w:tbl>
    <w:tblPr>
      <w:tblW w:w="8788" w:type="dxa"/>
      <w:tblInd w:w="108" w:type="dxa"/>
      <w:tblLook w:val="04A0" w:firstRow="1" w:lastRow="0" w:firstColumn="1" w:lastColumn="0" w:noHBand="0" w:noVBand="1"/>
    </w:tblPr>
    <w:tblGrid>
      <w:gridCol w:w="4394"/>
      <w:gridCol w:w="4394"/>
    </w:tblGrid>
    <w:tr w:rsidR="00B66F16" w:rsidRPr="00D00B41" w14:paraId="5D36311B" w14:textId="77777777" w:rsidTr="00B66F16">
      <w:trPr>
        <w:trHeight w:val="237"/>
      </w:trPr>
      <w:tc>
        <w:tcPr>
          <w:tcW w:w="4394" w:type="dxa"/>
          <w:shd w:val="clear" w:color="auto" w:fill="auto"/>
        </w:tcPr>
        <w:p w14:paraId="13434B92" w14:textId="77777777" w:rsidR="00B66F16" w:rsidRPr="00D00B41" w:rsidRDefault="00B66F16" w:rsidP="00B66F16">
          <w:pPr>
            <w:pStyle w:val="AralkYok"/>
            <w:rPr>
              <w:rFonts w:cs="Times New Roman"/>
              <w:noProof/>
              <w:color w:val="2E74B5" w:themeColor="accent1" w:themeShade="BF"/>
              <w:sz w:val="20"/>
              <w:szCs w:val="20"/>
              <w:lang w:eastAsia="tr-TR"/>
            </w:rPr>
          </w:pPr>
          <w:r w:rsidRPr="00D00B41">
            <w:rPr>
              <w:rFonts w:ascii="Times New Roman" w:hAnsi="Times New Roman" w:cs="Times New Roman"/>
              <w:color w:val="2E74B5" w:themeColor="accent1" w:themeShade="BF"/>
              <w:sz w:val="20"/>
              <w:szCs w:val="24"/>
              <w:lang w:eastAsia="tr-TR"/>
            </w:rPr>
            <w:t>Geliş Tarihi/</w:t>
          </w:r>
          <w:r w:rsidRPr="00D00B41">
            <w:rPr>
              <w:rFonts w:ascii="Times New Roman" w:hAnsi="Times New Roman" w:cs="Times New Roman"/>
              <w:color w:val="2E74B5" w:themeColor="accent1" w:themeShade="BF"/>
              <w:sz w:val="20"/>
              <w:szCs w:val="24"/>
              <w:lang w:val="en-US" w:eastAsia="tr-TR"/>
            </w:rPr>
            <w:t>Received</w:t>
          </w:r>
          <w:r w:rsidRPr="00D00B41">
            <w:rPr>
              <w:rFonts w:ascii="Times New Roman" w:hAnsi="Times New Roman" w:cs="Times New Roman"/>
              <w:color w:val="2E74B5" w:themeColor="accent1" w:themeShade="BF"/>
              <w:sz w:val="20"/>
              <w:szCs w:val="24"/>
              <w:lang w:eastAsia="tr-TR"/>
            </w:rPr>
            <w:t>: 19.02.2021</w:t>
          </w:r>
        </w:p>
      </w:tc>
      <w:tc>
        <w:tcPr>
          <w:tcW w:w="4394" w:type="dxa"/>
          <w:shd w:val="clear" w:color="auto" w:fill="auto"/>
        </w:tcPr>
        <w:p w14:paraId="17B6DC82" w14:textId="77777777" w:rsidR="00B66F16" w:rsidRPr="00D00B41" w:rsidRDefault="00B66F16" w:rsidP="00B66F16">
          <w:pPr>
            <w:pStyle w:val="Balk3"/>
            <w:spacing w:before="0" w:line="360" w:lineRule="auto"/>
            <w:jc w:val="right"/>
            <w:rPr>
              <w:noProof/>
              <w:color w:val="2E74B5" w:themeColor="accent1" w:themeShade="BF"/>
              <w:sz w:val="20"/>
              <w:szCs w:val="20"/>
              <w:lang w:eastAsia="tr-TR"/>
            </w:rPr>
          </w:pPr>
          <w:r w:rsidRPr="00D00B41">
            <w:rPr>
              <w:rFonts w:ascii="Times New Roman" w:hAnsi="Times New Roman"/>
              <w:color w:val="2E74B5" w:themeColor="accent1" w:themeShade="BF"/>
              <w:sz w:val="20"/>
              <w:lang w:eastAsia="tr-TR"/>
            </w:rPr>
            <w:t>Kabul Tarihi/</w:t>
          </w:r>
          <w:r w:rsidRPr="00D00B41">
            <w:rPr>
              <w:rFonts w:ascii="Times New Roman" w:hAnsi="Times New Roman"/>
              <w:color w:val="2E74B5" w:themeColor="accent1" w:themeShade="BF"/>
              <w:sz w:val="20"/>
              <w:lang w:val="en-US" w:eastAsia="tr-TR"/>
            </w:rPr>
            <w:t>Accepted</w:t>
          </w:r>
          <w:r w:rsidRPr="00D00B41">
            <w:rPr>
              <w:rFonts w:ascii="Times New Roman" w:hAnsi="Times New Roman"/>
              <w:color w:val="2E74B5" w:themeColor="accent1" w:themeShade="BF"/>
              <w:sz w:val="20"/>
              <w:lang w:eastAsia="tr-TR"/>
            </w:rPr>
            <w:t xml:space="preserve">: 22.03.2021 </w:t>
          </w:r>
        </w:p>
      </w:tc>
    </w:tr>
    <w:tr w:rsidR="00B66F16" w:rsidRPr="00D00B41" w14:paraId="39960DBF" w14:textId="77777777" w:rsidTr="00B66F16">
      <w:trPr>
        <w:trHeight w:val="237"/>
      </w:trPr>
      <w:tc>
        <w:tcPr>
          <w:tcW w:w="4394" w:type="dxa"/>
          <w:shd w:val="clear" w:color="auto" w:fill="auto"/>
        </w:tcPr>
        <w:p w14:paraId="0306B666" w14:textId="77777777" w:rsidR="00B66F16" w:rsidRPr="00D00B41" w:rsidRDefault="00B66F16" w:rsidP="00B66F16">
          <w:pPr>
            <w:pStyle w:val="AralkYok"/>
            <w:rPr>
              <w:rFonts w:ascii="Times New Roman" w:hAnsi="Times New Roman" w:cs="Times New Roman"/>
              <w:color w:val="2E74B5" w:themeColor="accent1" w:themeShade="BF"/>
              <w:sz w:val="20"/>
              <w:szCs w:val="24"/>
              <w:lang w:eastAsia="tr-TR"/>
            </w:rPr>
          </w:pPr>
          <w:r w:rsidRPr="00D00B41">
            <w:rPr>
              <w:rFonts w:ascii="Times New Roman" w:hAnsi="Times New Roman" w:cs="Times New Roman"/>
              <w:color w:val="2E74B5" w:themeColor="accent1" w:themeShade="BF"/>
              <w:sz w:val="20"/>
              <w:szCs w:val="24"/>
              <w:lang w:eastAsia="tr-TR"/>
            </w:rPr>
            <w:t>Yayın Tarihi/</w:t>
          </w:r>
          <w:r w:rsidRPr="00D00B41">
            <w:rPr>
              <w:rFonts w:ascii="Times New Roman" w:hAnsi="Times New Roman" w:cs="Times New Roman"/>
              <w:color w:val="2E74B5" w:themeColor="accent1" w:themeShade="BF"/>
              <w:sz w:val="20"/>
              <w:szCs w:val="24"/>
              <w:lang w:val="en-US" w:eastAsia="tr-TR"/>
            </w:rPr>
            <w:t>Published</w:t>
          </w:r>
          <w:r w:rsidRPr="00D00B41">
            <w:rPr>
              <w:rFonts w:ascii="Times New Roman" w:hAnsi="Times New Roman" w:cs="Times New Roman"/>
              <w:color w:val="2E74B5" w:themeColor="accent1" w:themeShade="BF"/>
              <w:sz w:val="20"/>
              <w:szCs w:val="24"/>
              <w:lang w:eastAsia="tr-TR"/>
            </w:rPr>
            <w:t xml:space="preserve">: 31.03.2021    </w:t>
          </w:r>
          <w:r w:rsidRPr="00D00B41">
            <w:rPr>
              <w:rFonts w:ascii="Times New Roman" w:hAnsi="Times New Roman" w:cs="Times New Roman"/>
              <w:i/>
              <w:color w:val="2E74B5" w:themeColor="accent1" w:themeShade="BF"/>
              <w:sz w:val="20"/>
              <w:szCs w:val="24"/>
              <w:lang w:eastAsia="tr-TR"/>
            </w:rPr>
            <w:t xml:space="preserve">     </w:t>
          </w:r>
        </w:p>
      </w:tc>
      <w:tc>
        <w:tcPr>
          <w:tcW w:w="4394" w:type="dxa"/>
          <w:shd w:val="clear" w:color="auto" w:fill="auto"/>
        </w:tcPr>
        <w:p w14:paraId="33901583" w14:textId="77777777" w:rsidR="00B66F16" w:rsidRPr="00D00B41" w:rsidRDefault="00B66F16" w:rsidP="00B66F16">
          <w:pPr>
            <w:pStyle w:val="Balk3"/>
            <w:spacing w:before="0" w:line="360" w:lineRule="auto"/>
            <w:jc w:val="right"/>
            <w:rPr>
              <w:rFonts w:ascii="Times New Roman" w:hAnsi="Times New Roman"/>
              <w:b/>
              <w:color w:val="2E74B5" w:themeColor="accent1" w:themeShade="BF"/>
              <w:sz w:val="20"/>
              <w:lang w:eastAsia="tr-TR"/>
            </w:rPr>
          </w:pPr>
          <w:r w:rsidRPr="00D00B41">
            <w:rPr>
              <w:rFonts w:ascii="Times New Roman" w:hAnsi="Times New Roman"/>
              <w:i/>
              <w:color w:val="2E74B5" w:themeColor="accent1" w:themeShade="BF"/>
              <w:sz w:val="20"/>
              <w:u w:val="single"/>
              <w:lang w:eastAsia="tr-TR"/>
            </w:rPr>
            <w:t>Araştırma Makalesi/</w:t>
          </w:r>
          <w:r w:rsidRPr="00D00B41">
            <w:rPr>
              <w:rFonts w:ascii="Times New Roman" w:hAnsi="Times New Roman"/>
              <w:i/>
              <w:color w:val="2E74B5" w:themeColor="accent1" w:themeShade="BF"/>
              <w:sz w:val="20"/>
              <w:u w:val="single"/>
              <w:lang w:val="en-US" w:eastAsia="tr-TR"/>
            </w:rPr>
            <w:t>Research Article</w:t>
          </w:r>
        </w:p>
      </w:tc>
    </w:tr>
  </w:tbl>
  <w:p w14:paraId="4C9A29FC" w14:textId="77777777" w:rsidR="00B66F16" w:rsidRDefault="00B66F16">
    <w:pPr>
      <w:pStyle w:val="stBilgi1"/>
    </w:pPr>
  </w:p>
  <w:p w14:paraId="51497AF8" w14:textId="77777777" w:rsidR="00B66F16" w:rsidRDefault="00B66F16">
    <w:pPr>
      <w:pStyle w:val="stBilgi1"/>
    </w:pPr>
    <w:r>
      <w:rPr>
        <w:noProof/>
        <w:lang w:eastAsia="tr-TR"/>
      </w:rPr>
      <mc:AlternateContent>
        <mc:Choice Requires="wps">
          <w:drawing>
            <wp:anchor distT="45720" distB="45720" distL="114300" distR="114300" simplePos="0" relativeHeight="251648000" behindDoc="0" locked="0" layoutInCell="1" allowOverlap="1" wp14:anchorId="73CE77D9" wp14:editId="52D8A9DB">
              <wp:simplePos x="0" y="0"/>
              <wp:positionH relativeFrom="page">
                <wp:posOffset>209550</wp:posOffset>
              </wp:positionH>
              <wp:positionV relativeFrom="page">
                <wp:posOffset>5144135</wp:posOffset>
              </wp:positionV>
              <wp:extent cx="390525" cy="4855210"/>
              <wp:effectExtent l="0" t="0" r="9525" b="25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855210"/>
                      </a:xfrm>
                      <a:prstGeom prst="rect">
                        <a:avLst/>
                      </a:prstGeom>
                      <a:solidFill>
                        <a:srgbClr val="FFFFFF"/>
                      </a:solidFill>
                      <a:ln w="9525">
                        <a:noFill/>
                        <a:miter lim="800000"/>
                        <a:headEnd/>
                        <a:tailEnd/>
                      </a:ln>
                    </wps:spPr>
                    <wps:txbx>
                      <w:txbxContent>
                        <w:p w14:paraId="27EC6E34" w14:textId="77777777" w:rsidR="00B66F16" w:rsidRPr="00573F0F" w:rsidRDefault="00B66F16" w:rsidP="00B66F16">
                          <w:pPr>
                            <w:spacing w:line="240" w:lineRule="auto"/>
                            <w:jc w:val="center"/>
                            <w:rPr>
                              <w:rFonts w:ascii="Times New Roman" w:hAnsi="Times New Roman" w:cs="Times New Roman"/>
                              <w:color w:val="1F4E79" w:themeColor="accent1" w:themeShade="80"/>
                              <w:sz w:val="24"/>
                              <w:szCs w:val="24"/>
                            </w:rPr>
                          </w:pPr>
                          <w:r w:rsidRPr="00573F0F">
                            <w:rPr>
                              <w:rFonts w:ascii="Times New Roman" w:hAnsi="Times New Roman" w:cs="Times New Roman"/>
                              <w:b/>
                              <w:color w:val="1F4E79" w:themeColor="accent1" w:themeShade="80"/>
                              <w:sz w:val="24"/>
                              <w:szCs w:val="24"/>
                            </w:rPr>
                            <w:t xml:space="preserve">Cilt / </w:t>
                          </w:r>
                          <w:r w:rsidRPr="00573F0F">
                            <w:rPr>
                              <w:rFonts w:ascii="Times New Roman" w:hAnsi="Times New Roman" w:cs="Times New Roman"/>
                              <w:b/>
                              <w:color w:val="1F4E79" w:themeColor="accent1" w:themeShade="80"/>
                              <w:sz w:val="24"/>
                              <w:szCs w:val="24"/>
                              <w:lang w:val="en-US"/>
                            </w:rPr>
                            <w:t>Vol.</w:t>
                          </w:r>
                          <w:r w:rsidRPr="00573F0F">
                            <w:rPr>
                              <w:rFonts w:ascii="Times New Roman" w:hAnsi="Times New Roman" w:cs="Times New Roman"/>
                              <w:b/>
                              <w:color w:val="1F4E79" w:themeColor="accent1" w:themeShade="80"/>
                              <w:sz w:val="24"/>
                              <w:szCs w:val="24"/>
                            </w:rPr>
                            <w:t xml:space="preserve">: 4, Sayı / Is.: 1, Yıl / </w:t>
                          </w:r>
                          <w:r w:rsidRPr="00573F0F">
                            <w:rPr>
                              <w:rFonts w:ascii="Times New Roman" w:hAnsi="Times New Roman" w:cs="Times New Roman"/>
                              <w:b/>
                              <w:color w:val="1F4E79" w:themeColor="accent1" w:themeShade="80"/>
                              <w:sz w:val="24"/>
                              <w:szCs w:val="24"/>
                              <w:lang w:val="en-US"/>
                            </w:rPr>
                            <w:t>Year</w:t>
                          </w:r>
                          <w:r w:rsidRPr="00573F0F">
                            <w:rPr>
                              <w:rFonts w:ascii="Times New Roman" w:hAnsi="Times New Roman" w:cs="Times New Roman"/>
                              <w:b/>
                              <w:color w:val="1F4E79" w:themeColor="accent1" w:themeShade="80"/>
                              <w:sz w:val="24"/>
                              <w:szCs w:val="24"/>
                            </w:rPr>
                            <w:t xml:space="preserve">: 2021, Sayfa / </w:t>
                          </w:r>
                          <w:r w:rsidRPr="00573F0F">
                            <w:rPr>
                              <w:rFonts w:ascii="Times New Roman" w:hAnsi="Times New Roman" w:cs="Times New Roman"/>
                              <w:b/>
                              <w:color w:val="1F4E79" w:themeColor="accent1" w:themeShade="80"/>
                              <w:sz w:val="24"/>
                              <w:szCs w:val="24"/>
                              <w:lang w:val="en-US"/>
                            </w:rPr>
                            <w:t>Pages</w:t>
                          </w:r>
                          <w:r w:rsidRPr="00573F0F">
                            <w:rPr>
                              <w:rFonts w:ascii="Times New Roman" w:hAnsi="Times New Roman" w:cs="Times New Roman"/>
                              <w:b/>
                              <w:color w:val="1F4E79" w:themeColor="accent1" w:themeShade="80"/>
                              <w:sz w:val="24"/>
                              <w:szCs w:val="24"/>
                            </w:rPr>
                            <w:t>: XX-XX</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E77D9" id="_x0000_t202" coordsize="21600,21600" o:spt="202" path="m,l,21600r21600,l21600,xe">
              <v:stroke joinstyle="miter"/>
              <v:path gradientshapeok="t" o:connecttype="rect"/>
            </v:shapetype>
            <v:shape id="_x0000_s1028" type="#_x0000_t202" style="position:absolute;margin-left:16.5pt;margin-top:405.05pt;width:30.75pt;height:382.3pt;z-index:2516480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" stroked="f">
              <v:textbox style="layout-flow:vertical;mso-layout-flow-alt:bottom-to-top">
                <w:txbxContent>
                  <w:p w14:paraId="27EC6E34" w14:textId="77777777" w:rsidR="00B66F16" w:rsidRPr="00573F0F" w:rsidRDefault="00B66F16" w:rsidP="00B66F16">
                    <w:pPr>
                      <w:spacing w:line="240" w:lineRule="auto"/>
                      <w:jc w:val="center"/>
                      <w:rPr>
                        <w:rFonts w:ascii="Times New Roman" w:hAnsi="Times New Roman" w:cs="Times New Roman"/>
                        <w:color w:val="1F4E79" w:themeColor="accent1" w:themeShade="80"/>
                        <w:sz w:val="24"/>
                        <w:szCs w:val="24"/>
                      </w:rPr>
                    </w:pPr>
                    <w:r w:rsidRPr="00573F0F">
                      <w:rPr>
                        <w:rFonts w:ascii="Times New Roman" w:hAnsi="Times New Roman" w:cs="Times New Roman"/>
                        <w:b/>
                        <w:color w:val="1F4E79" w:themeColor="accent1" w:themeShade="80"/>
                        <w:sz w:val="24"/>
                        <w:szCs w:val="24"/>
                      </w:rPr>
                      <w:t xml:space="preserve">Cilt / </w:t>
                    </w:r>
                    <w:r w:rsidRPr="00573F0F">
                      <w:rPr>
                        <w:rFonts w:ascii="Times New Roman" w:hAnsi="Times New Roman" w:cs="Times New Roman"/>
                        <w:b/>
                        <w:color w:val="1F4E79" w:themeColor="accent1" w:themeShade="80"/>
                        <w:sz w:val="24"/>
                        <w:szCs w:val="24"/>
                        <w:lang w:val="en-US"/>
                      </w:rPr>
                      <w:t>Vol.</w:t>
                    </w:r>
                    <w:r w:rsidRPr="00573F0F">
                      <w:rPr>
                        <w:rFonts w:ascii="Times New Roman" w:hAnsi="Times New Roman" w:cs="Times New Roman"/>
                        <w:b/>
                        <w:color w:val="1F4E79" w:themeColor="accent1" w:themeShade="80"/>
                        <w:sz w:val="24"/>
                        <w:szCs w:val="24"/>
                      </w:rPr>
                      <w:t xml:space="preserve">: 4, Sayı / Is.: 1, Yıl / </w:t>
                    </w:r>
                    <w:r w:rsidRPr="00573F0F">
                      <w:rPr>
                        <w:rFonts w:ascii="Times New Roman" w:hAnsi="Times New Roman" w:cs="Times New Roman"/>
                        <w:b/>
                        <w:color w:val="1F4E79" w:themeColor="accent1" w:themeShade="80"/>
                        <w:sz w:val="24"/>
                        <w:szCs w:val="24"/>
                        <w:lang w:val="en-US"/>
                      </w:rPr>
                      <w:t>Year</w:t>
                    </w:r>
                    <w:r w:rsidRPr="00573F0F">
                      <w:rPr>
                        <w:rFonts w:ascii="Times New Roman" w:hAnsi="Times New Roman" w:cs="Times New Roman"/>
                        <w:b/>
                        <w:color w:val="1F4E79" w:themeColor="accent1" w:themeShade="80"/>
                        <w:sz w:val="24"/>
                        <w:szCs w:val="24"/>
                      </w:rPr>
                      <w:t xml:space="preserve">: 2021, Sayfa / </w:t>
                    </w:r>
                    <w:r w:rsidRPr="00573F0F">
                      <w:rPr>
                        <w:rFonts w:ascii="Times New Roman" w:hAnsi="Times New Roman" w:cs="Times New Roman"/>
                        <w:b/>
                        <w:color w:val="1F4E79" w:themeColor="accent1" w:themeShade="80"/>
                        <w:sz w:val="24"/>
                        <w:szCs w:val="24"/>
                        <w:lang w:val="en-US"/>
                      </w:rPr>
                      <w:t>Pages</w:t>
                    </w:r>
                    <w:r w:rsidRPr="00573F0F">
                      <w:rPr>
                        <w:rFonts w:ascii="Times New Roman" w:hAnsi="Times New Roman" w:cs="Times New Roman"/>
                        <w:b/>
                        <w:color w:val="1F4E79" w:themeColor="accent1" w:themeShade="80"/>
                        <w:sz w:val="24"/>
                        <w:szCs w:val="24"/>
                      </w:rPr>
                      <w:t>: XX-XX</w:t>
                    </w:r>
                  </w:p>
                </w:txbxContent>
              </v:textbox>
              <w10:wrap type="square"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106D" w14:textId="77777777" w:rsidR="00511096" w:rsidRPr="00511096" w:rsidRDefault="00000000" w:rsidP="00B66F16">
    <w:pPr>
      <w:tabs>
        <w:tab w:val="left" w:pos="1483"/>
        <w:tab w:val="center" w:pos="4393"/>
      </w:tabs>
      <w:spacing w:line="276" w:lineRule="auto"/>
      <w:jc w:val="center"/>
      <w:rPr>
        <w:rFonts w:ascii="Times New Roman" w:hAnsi="Times New Roman" w:cs="Times New Roman"/>
        <w:b/>
        <w:color w:val="1F4E79" w:themeColor="accent1" w:themeShade="80"/>
        <w:sz w:val="32"/>
        <w:szCs w:val="28"/>
        <w:lang w:val="en-US"/>
      </w:rPr>
    </w:pPr>
    <w:r>
      <w:rPr>
        <w:rFonts w:ascii="Times New Roman" w:hAnsi="Times New Roman" w:cs="Times New Roman"/>
        <w:b/>
        <w:noProof/>
        <w:color w:val="1F4E79" w:themeColor="accent1" w:themeShade="80"/>
        <w:sz w:val="32"/>
        <w:szCs w:val="28"/>
        <w:lang w:eastAsia="tr-TR"/>
      </w:rPr>
      <w:pict w14:anchorId="5CF91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891046" o:spid="_x0000_s1047" type="#_x0000_t75" style="position:absolute;left:0;text-align:left;margin-left:0;margin-top:0;width:439.15pt;height:378.15pt;z-index:-251629568;mso-position-horizontal:center;mso-position-horizontal-relative:margin;mso-position-vertical:center;mso-position-vertical-relative:margin" o:allowincell="f">
          <v:imagedata r:id="rId1" o:title="tarih logo" gain="19661f" blacklevel="22938f"/>
          <w10:wrap anchorx="margin" anchory="margin"/>
        </v:shape>
      </w:pict>
    </w:r>
    <w:r w:rsidR="00836078" w:rsidRPr="00836078">
      <w:rPr>
        <w:rFonts w:ascii="Times New Roman" w:hAnsi="Times New Roman" w:cs="Times New Roman"/>
        <w:b/>
        <w:color w:val="1F4E79" w:themeColor="accent1" w:themeShade="80"/>
        <w:sz w:val="32"/>
        <w:szCs w:val="28"/>
        <w:lang w:val="en-US"/>
      </w:rPr>
      <w:t>Journal of Management and Organization History</w:t>
    </w:r>
    <w:r w:rsidR="00B66F16" w:rsidRPr="00511096">
      <w:rPr>
        <w:rFonts w:ascii="Times New Roman" w:hAnsi="Times New Roman" w:cs="Times New Roman"/>
        <w:b/>
        <w:noProof/>
        <w:color w:val="1F4E79" w:themeColor="accent1" w:themeShade="80"/>
        <w:sz w:val="32"/>
        <w:szCs w:val="28"/>
        <w:lang w:eastAsia="tr-TR"/>
      </w:rPr>
      <mc:AlternateContent>
        <mc:Choice Requires="wps">
          <w:drawing>
            <wp:anchor distT="0" distB="0" distL="114300" distR="114300" simplePos="0" relativeHeight="251664384" behindDoc="0" locked="0" layoutInCell="1" allowOverlap="1" wp14:anchorId="5A19692C" wp14:editId="1BE4B1A6">
              <wp:simplePos x="0" y="0"/>
              <wp:positionH relativeFrom="column">
                <wp:posOffset>-906424</wp:posOffset>
              </wp:positionH>
              <wp:positionV relativeFrom="page">
                <wp:posOffset>-109220</wp:posOffset>
              </wp:positionV>
              <wp:extent cx="588010" cy="4294505"/>
              <wp:effectExtent l="0" t="0" r="2540" b="0"/>
              <wp:wrapNone/>
              <wp:docPr id="1" name="Metin Kutusu 1"/>
              <wp:cNvGraphicFramePr/>
              <a:graphic xmlns:a="http://schemas.openxmlformats.org/drawingml/2006/main">
                <a:graphicData uri="http://schemas.microsoft.com/office/word/2010/wordprocessingShape">
                  <wps:wsp>
                    <wps:cNvSpPr txBox="1"/>
                    <wps:spPr>
                      <a:xfrm>
                        <a:off x="0" y="0"/>
                        <a:ext cx="588010" cy="4294505"/>
                      </a:xfrm>
                      <a:prstGeom prst="rect">
                        <a:avLst/>
                      </a:prstGeom>
                      <a:solidFill>
                        <a:srgbClr val="2E74B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77E78D" w14:textId="77777777" w:rsidR="00B66F16" w:rsidRPr="00024B76" w:rsidRDefault="00024B76" w:rsidP="00024B76">
                          <w:pPr>
                            <w:jc w:val="center"/>
                            <w:rPr>
                              <w:rFonts w:ascii="Times New Roman" w:hAnsi="Times New Roman" w:cs="Times New Roman"/>
                              <w:b/>
                              <w:i/>
                              <w:color w:val="FFFFFF" w:themeColor="background1"/>
                              <w:sz w:val="52"/>
                              <w:szCs w:val="64"/>
                            </w:rPr>
                          </w:pPr>
                          <w:r w:rsidRPr="00024B76">
                            <w:rPr>
                              <w:rFonts w:ascii="Cambria Math" w:hAnsi="Cambria Math" w:cs="Cambria Math"/>
                              <w:b/>
                              <w:i/>
                              <w:color w:val="FFFFFF" w:themeColor="background1"/>
                              <w:sz w:val="52"/>
                              <w:szCs w:val="64"/>
                            </w:rPr>
                            <w:t>J</w:t>
                          </w:r>
                          <w:r w:rsidR="00836078" w:rsidRPr="00024B76">
                            <w:rPr>
                              <w:rFonts w:ascii="Cambria Math" w:hAnsi="Cambria Math" w:cs="Cambria Math"/>
                              <w:b/>
                              <w:i/>
                              <w:color w:val="FFFFFF" w:themeColor="background1"/>
                              <w:sz w:val="52"/>
                              <w:szCs w:val="64"/>
                            </w:rPr>
                            <w:t>MOH</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692C" id="_x0000_t202" coordsize="21600,21600" o:spt="202" path="m,l,21600r21600,l21600,xe">
              <v:stroke joinstyle="miter"/>
              <v:path gradientshapeok="t" o:connecttype="rect"/>
            </v:shapetype>
            <v:shape id="Metin Kutusu 1" o:spid="_x0000_s1029" type="#_x0000_t202" style="position:absolute;left:0;text-align:left;margin-left:-71.35pt;margin-top:-8.6pt;width:46.3pt;height:33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" fillcolor="#2e74b5" stroked="f" strokeweight=".5pt">
              <v:textbox style="layout-flow:vertical;mso-layout-flow-alt:bottom-to-top">
                <w:txbxContent>
                  <w:p w14:paraId="7477E78D" w14:textId="77777777" w:rsidR="00B66F16" w:rsidRPr="00024B76" w:rsidRDefault="00024B76" w:rsidP="00024B76">
                    <w:pPr>
                      <w:jc w:val="center"/>
                      <w:rPr>
                        <w:rFonts w:ascii="Times New Roman" w:hAnsi="Times New Roman" w:cs="Times New Roman"/>
                        <w:b/>
                        <w:i/>
                        <w:color w:val="FFFFFF" w:themeColor="background1"/>
                        <w:sz w:val="52"/>
                        <w:szCs w:val="64"/>
                      </w:rPr>
                    </w:pPr>
                    <w:r w:rsidRPr="00024B76">
                      <w:rPr>
                        <w:rFonts w:ascii="Cambria Math" w:hAnsi="Cambria Math" w:cs="Cambria Math"/>
                        <w:b/>
                        <w:i/>
                        <w:color w:val="FFFFFF" w:themeColor="background1"/>
                        <w:sz w:val="52"/>
                        <w:szCs w:val="64"/>
                      </w:rPr>
                      <w:t>J</w:t>
                    </w:r>
                    <w:r w:rsidR="00836078" w:rsidRPr="00024B76">
                      <w:rPr>
                        <w:rFonts w:ascii="Cambria Math" w:hAnsi="Cambria Math" w:cs="Cambria Math"/>
                        <w:b/>
                        <w:i/>
                        <w:color w:val="FFFFFF" w:themeColor="background1"/>
                        <w:sz w:val="52"/>
                        <w:szCs w:val="64"/>
                      </w:rPr>
                      <w:t>MOH</w:t>
                    </w:r>
                  </w:p>
                </w:txbxContent>
              </v:textbox>
              <w10:wrap anchory="page"/>
            </v:shape>
          </w:pict>
        </mc:Fallback>
      </mc:AlternateContent>
    </w:r>
    <w:r w:rsidR="00B66F16" w:rsidRPr="00511096">
      <w:rPr>
        <w:rFonts w:ascii="Times New Roman" w:hAnsi="Times New Roman" w:cs="Times New Roman"/>
        <w:b/>
        <w:noProof/>
        <w:color w:val="1F4E79" w:themeColor="accent1" w:themeShade="80"/>
        <w:sz w:val="32"/>
        <w:szCs w:val="28"/>
        <w:lang w:eastAsia="tr-TR"/>
      </w:rPr>
      <w:drawing>
        <wp:anchor distT="0" distB="0" distL="114300" distR="114300" simplePos="0" relativeHeight="251663360" behindDoc="1" locked="0" layoutInCell="0" allowOverlap="1" wp14:anchorId="2F800007" wp14:editId="5C8DD466">
          <wp:simplePos x="0" y="0"/>
          <wp:positionH relativeFrom="margin">
            <wp:posOffset>6611620</wp:posOffset>
          </wp:positionH>
          <wp:positionV relativeFrom="margin">
            <wp:posOffset>-3705860</wp:posOffset>
          </wp:positionV>
          <wp:extent cx="5577840" cy="5626100"/>
          <wp:effectExtent l="0" t="0" r="0" b="0"/>
          <wp:wrapNone/>
          <wp:docPr id="43" name="Resim 43" descr="Untitled-2-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2-01-01"/>
                  <pic:cNvPicPr>
                    <a:picLocks noChangeAspect="1" noChangeArrowheads="1"/>
                  </pic:cNvPicPr>
                </pic:nvPicPr>
                <pic:blipFill>
                  <a:blip r:embed="rId2">
                    <a:lum bright="80000" contrast="-70000"/>
                    <a:extLst>
                      <a:ext uri="{28A0092B-C50C-407E-A947-70E740481C1C}">
                        <a14:useLocalDpi xmlns:a14="http://schemas.microsoft.com/office/drawing/2010/main" val="0"/>
                      </a:ext>
                    </a:extLst>
                  </a:blip>
                  <a:srcRect/>
                  <a:stretch>
                    <a:fillRect/>
                  </a:stretch>
                </pic:blipFill>
                <pic:spPr bwMode="auto">
                  <a:xfrm>
                    <a:off x="0" y="0"/>
                    <a:ext cx="5577840" cy="5626100"/>
                  </a:xfrm>
                  <a:prstGeom prst="rect">
                    <a:avLst/>
                  </a:prstGeom>
                  <a:noFill/>
                </pic:spPr>
              </pic:pic>
            </a:graphicData>
          </a:graphic>
          <wp14:sizeRelH relativeFrom="page">
            <wp14:pctWidth>0</wp14:pctWidth>
          </wp14:sizeRelH>
          <wp14:sizeRelV relativeFrom="page">
            <wp14:pctHeight>0</wp14:pctHeight>
          </wp14:sizeRelV>
        </wp:anchor>
      </w:drawing>
    </w:r>
  </w:p>
  <w:p w14:paraId="2F901B76" w14:textId="00434945" w:rsidR="00B66F16" w:rsidRDefault="00836078" w:rsidP="00511096">
    <w:pPr>
      <w:tabs>
        <w:tab w:val="left" w:pos="2066"/>
        <w:tab w:val="center" w:pos="4393"/>
      </w:tabs>
      <w:spacing w:after="120" w:line="276" w:lineRule="auto"/>
      <w:jc w:val="center"/>
      <w:rPr>
        <w:rFonts w:ascii="Times New Roman" w:hAnsi="Times New Roman" w:cs="Times New Roman"/>
        <w:b/>
        <w:i/>
        <w:color w:val="1F4E79" w:themeColor="accent1" w:themeShade="80"/>
        <w:sz w:val="28"/>
        <w:szCs w:val="28"/>
      </w:rPr>
    </w:pPr>
    <w:r w:rsidRPr="00836078">
      <w:rPr>
        <w:rFonts w:ascii="Times New Roman" w:hAnsi="Times New Roman" w:cs="Times New Roman"/>
        <w:b/>
        <w:i/>
        <w:color w:val="1F4E79" w:themeColor="accent1" w:themeShade="80"/>
        <w:sz w:val="28"/>
        <w:szCs w:val="28"/>
      </w:rPr>
      <w:t>Yö</w:t>
    </w:r>
    <w:r>
      <w:rPr>
        <w:rFonts w:ascii="Times New Roman" w:hAnsi="Times New Roman" w:cs="Times New Roman"/>
        <w:b/>
        <w:i/>
        <w:color w:val="1F4E79" w:themeColor="accent1" w:themeShade="80"/>
        <w:sz w:val="28"/>
        <w:szCs w:val="28"/>
      </w:rPr>
      <w:t>netim ve</w:t>
    </w:r>
    <w:r w:rsidR="0017731A">
      <w:rPr>
        <w:rFonts w:ascii="Times New Roman" w:hAnsi="Times New Roman" w:cs="Times New Roman"/>
        <w:b/>
        <w:i/>
        <w:color w:val="1F4E79" w:themeColor="accent1" w:themeShade="80"/>
        <w:sz w:val="28"/>
        <w:szCs w:val="28"/>
      </w:rPr>
      <w:t xml:space="preserve"> Örgüt</w:t>
    </w:r>
    <w:r>
      <w:rPr>
        <w:rFonts w:ascii="Times New Roman" w:hAnsi="Times New Roman" w:cs="Times New Roman"/>
        <w:b/>
        <w:i/>
        <w:color w:val="1F4E79" w:themeColor="accent1" w:themeShade="80"/>
        <w:sz w:val="28"/>
        <w:szCs w:val="28"/>
      </w:rPr>
      <w:t xml:space="preserve"> Tarihi Dergisi</w:t>
    </w:r>
  </w:p>
  <w:p w14:paraId="467A4D11" w14:textId="77777777" w:rsidR="00270409" w:rsidRPr="00CD0124" w:rsidRDefault="00270409" w:rsidP="00511096">
    <w:pPr>
      <w:tabs>
        <w:tab w:val="left" w:pos="2066"/>
        <w:tab w:val="center" w:pos="4393"/>
      </w:tabs>
      <w:spacing w:after="120" w:line="276" w:lineRule="auto"/>
      <w:jc w:val="center"/>
      <w:rPr>
        <w:rFonts w:ascii="Times New Roman" w:hAnsi="Times New Roman" w:cs="Times New Roman"/>
        <w:b/>
        <w:i/>
        <w:color w:val="1F4E79" w:themeColor="accent1" w:themeShade="80"/>
        <w:sz w:val="28"/>
        <w:szCs w:val="28"/>
      </w:rPr>
    </w:pPr>
  </w:p>
  <w:tbl>
    <w:tblPr>
      <w:tblW w:w="8681" w:type="dxa"/>
      <w:tblInd w:w="108" w:type="dxa"/>
      <w:tblLook w:val="04A0" w:firstRow="1" w:lastRow="0" w:firstColumn="1" w:lastColumn="0" w:noHBand="0" w:noVBand="1"/>
    </w:tblPr>
    <w:tblGrid>
      <w:gridCol w:w="4394"/>
      <w:gridCol w:w="4287"/>
    </w:tblGrid>
    <w:tr w:rsidR="00B66F16" w:rsidRPr="00D00B41" w14:paraId="3CF0DD58" w14:textId="77777777" w:rsidTr="00B66F16">
      <w:trPr>
        <w:trHeight w:val="237"/>
      </w:trPr>
      <w:tc>
        <w:tcPr>
          <w:tcW w:w="4394" w:type="dxa"/>
          <w:shd w:val="clear" w:color="auto" w:fill="auto"/>
        </w:tcPr>
        <w:p w14:paraId="5CEB5ECA" w14:textId="77777777" w:rsidR="00B66F16" w:rsidRPr="00D00B41" w:rsidRDefault="00DC5B63" w:rsidP="00DC5B63">
          <w:pPr>
            <w:pStyle w:val="AralkYok"/>
            <w:rPr>
              <w:rFonts w:cs="Times New Roman"/>
              <w:noProof/>
              <w:color w:val="2E74B5" w:themeColor="accent1" w:themeShade="BF"/>
              <w:sz w:val="20"/>
              <w:szCs w:val="20"/>
              <w:lang w:eastAsia="tr-TR"/>
            </w:rPr>
          </w:pPr>
          <w:r w:rsidRPr="00D00B41">
            <w:rPr>
              <w:rFonts w:ascii="Times New Roman" w:hAnsi="Times New Roman" w:cs="Times New Roman"/>
              <w:color w:val="2E74B5" w:themeColor="accent1" w:themeShade="BF"/>
              <w:sz w:val="20"/>
              <w:szCs w:val="24"/>
              <w:lang w:val="en-US" w:eastAsia="tr-TR"/>
            </w:rPr>
            <w:t>Received</w:t>
          </w:r>
          <w:r w:rsidRPr="00D00B41">
            <w:rPr>
              <w:rFonts w:ascii="Times New Roman" w:hAnsi="Times New Roman" w:cs="Times New Roman"/>
              <w:color w:val="2E74B5" w:themeColor="accent1" w:themeShade="BF"/>
              <w:sz w:val="20"/>
              <w:szCs w:val="24"/>
              <w:lang w:eastAsia="tr-TR"/>
            </w:rPr>
            <w:t xml:space="preserve"> </w:t>
          </w:r>
          <w:r w:rsidR="00B66F16" w:rsidRPr="00D00B41">
            <w:rPr>
              <w:rFonts w:ascii="Times New Roman" w:hAnsi="Times New Roman" w:cs="Times New Roman"/>
              <w:color w:val="2E74B5" w:themeColor="accent1" w:themeShade="BF"/>
              <w:sz w:val="20"/>
              <w:szCs w:val="24"/>
              <w:lang w:eastAsia="tr-TR"/>
            </w:rPr>
            <w:t>/</w:t>
          </w:r>
          <w:r w:rsidRPr="00D00B41">
            <w:rPr>
              <w:rFonts w:ascii="Times New Roman" w:hAnsi="Times New Roman" w:cs="Times New Roman"/>
              <w:color w:val="2E74B5" w:themeColor="accent1" w:themeShade="BF"/>
              <w:sz w:val="20"/>
              <w:szCs w:val="24"/>
              <w:lang w:eastAsia="tr-TR"/>
            </w:rPr>
            <w:t xml:space="preserve"> Geliş Tarihi</w:t>
          </w:r>
          <w:r w:rsidR="00B66F16" w:rsidRPr="00D00B41">
            <w:rPr>
              <w:rFonts w:ascii="Times New Roman" w:hAnsi="Times New Roman" w:cs="Times New Roman"/>
              <w:color w:val="2E74B5" w:themeColor="accent1" w:themeShade="BF"/>
              <w:sz w:val="20"/>
              <w:szCs w:val="24"/>
              <w:lang w:eastAsia="tr-TR"/>
            </w:rPr>
            <w:t xml:space="preserve">: </w:t>
          </w:r>
          <w:r w:rsidR="00B66F16">
            <w:rPr>
              <w:rFonts w:ascii="Times New Roman" w:hAnsi="Times New Roman" w:cs="Times New Roman"/>
              <w:color w:val="2E74B5" w:themeColor="accent1" w:themeShade="BF"/>
              <w:sz w:val="20"/>
              <w:szCs w:val="24"/>
              <w:lang w:eastAsia="tr-TR"/>
            </w:rPr>
            <w:t>XX</w:t>
          </w:r>
          <w:r w:rsidR="00B66F16" w:rsidRPr="00D00B41">
            <w:rPr>
              <w:rFonts w:ascii="Times New Roman" w:hAnsi="Times New Roman" w:cs="Times New Roman"/>
              <w:color w:val="2E74B5" w:themeColor="accent1" w:themeShade="BF"/>
              <w:sz w:val="20"/>
              <w:szCs w:val="24"/>
              <w:lang w:eastAsia="tr-TR"/>
            </w:rPr>
            <w:t>.</w:t>
          </w:r>
          <w:r w:rsidR="00B66F16">
            <w:rPr>
              <w:rFonts w:ascii="Times New Roman" w:hAnsi="Times New Roman" w:cs="Times New Roman"/>
              <w:color w:val="2E74B5" w:themeColor="accent1" w:themeShade="BF"/>
              <w:sz w:val="20"/>
              <w:szCs w:val="24"/>
              <w:lang w:eastAsia="tr-TR"/>
            </w:rPr>
            <w:t>XX.20XX</w:t>
          </w:r>
        </w:p>
      </w:tc>
      <w:tc>
        <w:tcPr>
          <w:tcW w:w="4287" w:type="dxa"/>
          <w:shd w:val="clear" w:color="auto" w:fill="auto"/>
        </w:tcPr>
        <w:p w14:paraId="4CA04E83" w14:textId="77777777" w:rsidR="00B66F16" w:rsidRPr="00D00B41" w:rsidRDefault="00DC5B63" w:rsidP="00DC5B63">
          <w:pPr>
            <w:pStyle w:val="Balk3"/>
            <w:spacing w:before="0" w:line="360" w:lineRule="auto"/>
            <w:jc w:val="right"/>
            <w:rPr>
              <w:noProof/>
              <w:color w:val="2E74B5" w:themeColor="accent1" w:themeShade="BF"/>
              <w:sz w:val="20"/>
              <w:szCs w:val="20"/>
              <w:lang w:eastAsia="tr-TR"/>
            </w:rPr>
          </w:pPr>
          <w:r w:rsidRPr="00D00B41">
            <w:rPr>
              <w:rFonts w:ascii="Times New Roman" w:hAnsi="Times New Roman"/>
              <w:color w:val="2E74B5" w:themeColor="accent1" w:themeShade="BF"/>
              <w:sz w:val="20"/>
              <w:lang w:val="en-US" w:eastAsia="tr-TR"/>
            </w:rPr>
            <w:t>Accepted</w:t>
          </w:r>
          <w:r w:rsidRPr="00D00B41">
            <w:rPr>
              <w:rFonts w:ascii="Times New Roman" w:hAnsi="Times New Roman"/>
              <w:color w:val="2E74B5" w:themeColor="accent1" w:themeShade="BF"/>
              <w:sz w:val="20"/>
              <w:lang w:eastAsia="tr-TR"/>
            </w:rPr>
            <w:t xml:space="preserve"> </w:t>
          </w:r>
          <w:r w:rsidR="00B66F16" w:rsidRPr="00D00B41">
            <w:rPr>
              <w:rFonts w:ascii="Times New Roman" w:hAnsi="Times New Roman"/>
              <w:color w:val="2E74B5" w:themeColor="accent1" w:themeShade="BF"/>
              <w:sz w:val="20"/>
              <w:lang w:eastAsia="tr-TR"/>
            </w:rPr>
            <w:t>/</w:t>
          </w:r>
          <w:r w:rsidRPr="00D00B41">
            <w:rPr>
              <w:rFonts w:ascii="Times New Roman" w:hAnsi="Times New Roman"/>
              <w:color w:val="2E74B5" w:themeColor="accent1" w:themeShade="BF"/>
              <w:sz w:val="20"/>
              <w:lang w:eastAsia="tr-TR"/>
            </w:rPr>
            <w:t xml:space="preserve"> Kabul Tarihi</w:t>
          </w:r>
          <w:r w:rsidR="00B66F16" w:rsidRPr="00D00B41">
            <w:rPr>
              <w:rFonts w:ascii="Times New Roman" w:hAnsi="Times New Roman"/>
              <w:color w:val="2E74B5" w:themeColor="accent1" w:themeShade="BF"/>
              <w:sz w:val="20"/>
              <w:lang w:eastAsia="tr-TR"/>
            </w:rPr>
            <w:t xml:space="preserve">: </w:t>
          </w:r>
          <w:r w:rsidR="00B66F16">
            <w:rPr>
              <w:rFonts w:ascii="Times New Roman" w:hAnsi="Times New Roman"/>
              <w:color w:val="2E74B5" w:themeColor="accent1" w:themeShade="BF"/>
              <w:sz w:val="20"/>
              <w:lang w:eastAsia="tr-TR"/>
            </w:rPr>
            <w:t>XX</w:t>
          </w:r>
          <w:r w:rsidR="00B66F16" w:rsidRPr="00D00B41">
            <w:rPr>
              <w:rFonts w:ascii="Times New Roman" w:hAnsi="Times New Roman"/>
              <w:color w:val="2E74B5" w:themeColor="accent1" w:themeShade="BF"/>
              <w:sz w:val="20"/>
              <w:lang w:eastAsia="tr-TR"/>
            </w:rPr>
            <w:t>.</w:t>
          </w:r>
          <w:r w:rsidR="00B66F16">
            <w:rPr>
              <w:rFonts w:ascii="Times New Roman" w:hAnsi="Times New Roman"/>
              <w:color w:val="2E74B5" w:themeColor="accent1" w:themeShade="BF"/>
              <w:sz w:val="20"/>
              <w:lang w:eastAsia="tr-TR"/>
            </w:rPr>
            <w:t>XX</w:t>
          </w:r>
          <w:r w:rsidR="00B66F16" w:rsidRPr="00D00B41">
            <w:rPr>
              <w:rFonts w:ascii="Times New Roman" w:hAnsi="Times New Roman"/>
              <w:color w:val="2E74B5" w:themeColor="accent1" w:themeShade="BF"/>
              <w:sz w:val="20"/>
              <w:lang w:eastAsia="tr-TR"/>
            </w:rPr>
            <w:t>.20</w:t>
          </w:r>
          <w:r w:rsidR="00B66F16">
            <w:rPr>
              <w:rFonts w:ascii="Times New Roman" w:hAnsi="Times New Roman"/>
              <w:color w:val="2E74B5" w:themeColor="accent1" w:themeShade="BF"/>
              <w:sz w:val="20"/>
              <w:lang w:eastAsia="tr-TR"/>
            </w:rPr>
            <w:t>XX</w:t>
          </w:r>
          <w:r w:rsidR="00B66F16" w:rsidRPr="00D00B41">
            <w:rPr>
              <w:rFonts w:ascii="Times New Roman" w:hAnsi="Times New Roman"/>
              <w:color w:val="2E74B5" w:themeColor="accent1" w:themeShade="BF"/>
              <w:sz w:val="20"/>
              <w:lang w:eastAsia="tr-TR"/>
            </w:rPr>
            <w:t xml:space="preserve"> </w:t>
          </w:r>
        </w:p>
      </w:tc>
    </w:tr>
    <w:tr w:rsidR="00B66F16" w:rsidRPr="00D00B41" w14:paraId="7C8F12FC" w14:textId="77777777" w:rsidTr="00B66F16">
      <w:trPr>
        <w:trHeight w:val="237"/>
      </w:trPr>
      <w:tc>
        <w:tcPr>
          <w:tcW w:w="4394" w:type="dxa"/>
          <w:shd w:val="clear" w:color="auto" w:fill="auto"/>
        </w:tcPr>
        <w:p w14:paraId="7F684611" w14:textId="77777777" w:rsidR="00B66F16" w:rsidRPr="00D00B41" w:rsidRDefault="00DC5B63" w:rsidP="00DC5B63">
          <w:pPr>
            <w:pStyle w:val="AralkYok"/>
            <w:rPr>
              <w:rFonts w:ascii="Times New Roman" w:hAnsi="Times New Roman" w:cs="Times New Roman"/>
              <w:color w:val="2E74B5" w:themeColor="accent1" w:themeShade="BF"/>
              <w:sz w:val="20"/>
              <w:szCs w:val="24"/>
              <w:lang w:eastAsia="tr-TR"/>
            </w:rPr>
          </w:pPr>
          <w:r w:rsidRPr="00D00B41">
            <w:rPr>
              <w:rFonts w:ascii="Times New Roman" w:hAnsi="Times New Roman" w:cs="Times New Roman"/>
              <w:color w:val="2E74B5" w:themeColor="accent1" w:themeShade="BF"/>
              <w:sz w:val="20"/>
              <w:szCs w:val="24"/>
              <w:lang w:val="en-US" w:eastAsia="tr-TR"/>
            </w:rPr>
            <w:t>Published</w:t>
          </w:r>
          <w:r w:rsidRPr="00D00B41">
            <w:rPr>
              <w:rFonts w:ascii="Times New Roman" w:hAnsi="Times New Roman" w:cs="Times New Roman"/>
              <w:color w:val="2E74B5" w:themeColor="accent1" w:themeShade="BF"/>
              <w:sz w:val="20"/>
              <w:szCs w:val="24"/>
              <w:lang w:eastAsia="tr-TR"/>
            </w:rPr>
            <w:t xml:space="preserve"> </w:t>
          </w:r>
          <w:r w:rsidR="00B66F16" w:rsidRPr="00D00B41">
            <w:rPr>
              <w:rFonts w:ascii="Times New Roman" w:hAnsi="Times New Roman" w:cs="Times New Roman"/>
              <w:color w:val="2E74B5" w:themeColor="accent1" w:themeShade="BF"/>
              <w:sz w:val="20"/>
              <w:szCs w:val="24"/>
              <w:lang w:eastAsia="tr-TR"/>
            </w:rPr>
            <w:t>/</w:t>
          </w:r>
          <w:r w:rsidRPr="00D00B41">
            <w:rPr>
              <w:rFonts w:ascii="Times New Roman" w:hAnsi="Times New Roman" w:cs="Times New Roman"/>
              <w:color w:val="2E74B5" w:themeColor="accent1" w:themeShade="BF"/>
              <w:sz w:val="20"/>
              <w:szCs w:val="24"/>
              <w:lang w:eastAsia="tr-TR"/>
            </w:rPr>
            <w:t xml:space="preserve"> Yayın Tarihi</w:t>
          </w:r>
          <w:r w:rsidR="00B66F16" w:rsidRPr="00D00B41">
            <w:rPr>
              <w:rFonts w:ascii="Times New Roman" w:hAnsi="Times New Roman" w:cs="Times New Roman"/>
              <w:color w:val="2E74B5" w:themeColor="accent1" w:themeShade="BF"/>
              <w:sz w:val="20"/>
              <w:szCs w:val="24"/>
              <w:lang w:eastAsia="tr-TR"/>
            </w:rPr>
            <w:t xml:space="preserve">: </w:t>
          </w:r>
          <w:r w:rsidR="00B66F16">
            <w:rPr>
              <w:rFonts w:ascii="Times New Roman" w:hAnsi="Times New Roman" w:cs="Times New Roman"/>
              <w:color w:val="2E74B5" w:themeColor="accent1" w:themeShade="BF"/>
              <w:sz w:val="20"/>
              <w:szCs w:val="24"/>
              <w:lang w:eastAsia="tr-TR"/>
            </w:rPr>
            <w:t>XX</w:t>
          </w:r>
          <w:r w:rsidR="00B66F16" w:rsidRPr="00D00B41">
            <w:rPr>
              <w:rFonts w:ascii="Times New Roman" w:hAnsi="Times New Roman" w:cs="Times New Roman"/>
              <w:color w:val="2E74B5" w:themeColor="accent1" w:themeShade="BF"/>
              <w:sz w:val="20"/>
              <w:szCs w:val="24"/>
              <w:lang w:eastAsia="tr-TR"/>
            </w:rPr>
            <w:t>.</w:t>
          </w:r>
          <w:r w:rsidR="00B66F16">
            <w:rPr>
              <w:rFonts w:ascii="Times New Roman" w:hAnsi="Times New Roman" w:cs="Times New Roman"/>
              <w:color w:val="2E74B5" w:themeColor="accent1" w:themeShade="BF"/>
              <w:sz w:val="20"/>
              <w:szCs w:val="24"/>
              <w:lang w:eastAsia="tr-TR"/>
            </w:rPr>
            <w:t>XX</w:t>
          </w:r>
          <w:r w:rsidR="00B66F16" w:rsidRPr="00D00B41">
            <w:rPr>
              <w:rFonts w:ascii="Times New Roman" w:hAnsi="Times New Roman" w:cs="Times New Roman"/>
              <w:color w:val="2E74B5" w:themeColor="accent1" w:themeShade="BF"/>
              <w:sz w:val="20"/>
              <w:szCs w:val="24"/>
              <w:lang w:eastAsia="tr-TR"/>
            </w:rPr>
            <w:t>.20</w:t>
          </w:r>
          <w:r w:rsidR="00B66F16">
            <w:rPr>
              <w:rFonts w:ascii="Times New Roman" w:hAnsi="Times New Roman" w:cs="Times New Roman"/>
              <w:color w:val="2E74B5" w:themeColor="accent1" w:themeShade="BF"/>
              <w:sz w:val="20"/>
              <w:szCs w:val="24"/>
              <w:lang w:eastAsia="tr-TR"/>
            </w:rPr>
            <w:t>XX</w:t>
          </w:r>
          <w:r w:rsidR="00B66F16" w:rsidRPr="00D00B41">
            <w:rPr>
              <w:rFonts w:ascii="Times New Roman" w:hAnsi="Times New Roman" w:cs="Times New Roman"/>
              <w:color w:val="2E74B5" w:themeColor="accent1" w:themeShade="BF"/>
              <w:sz w:val="20"/>
              <w:szCs w:val="24"/>
              <w:lang w:eastAsia="tr-TR"/>
            </w:rPr>
            <w:t xml:space="preserve">    </w:t>
          </w:r>
          <w:r w:rsidR="00B66F16" w:rsidRPr="00D00B41">
            <w:rPr>
              <w:rFonts w:ascii="Times New Roman" w:hAnsi="Times New Roman" w:cs="Times New Roman"/>
              <w:i/>
              <w:color w:val="2E74B5" w:themeColor="accent1" w:themeShade="BF"/>
              <w:sz w:val="20"/>
              <w:szCs w:val="24"/>
              <w:lang w:eastAsia="tr-TR"/>
            </w:rPr>
            <w:t xml:space="preserve">     </w:t>
          </w:r>
        </w:p>
      </w:tc>
      <w:tc>
        <w:tcPr>
          <w:tcW w:w="4287" w:type="dxa"/>
          <w:shd w:val="clear" w:color="auto" w:fill="auto"/>
        </w:tcPr>
        <w:p w14:paraId="5E54F6DB" w14:textId="77777777" w:rsidR="00B66F16" w:rsidRPr="00D00B41" w:rsidRDefault="00DC5B63" w:rsidP="00DC5B63">
          <w:pPr>
            <w:pStyle w:val="Balk3"/>
            <w:spacing w:before="0" w:line="360" w:lineRule="auto"/>
            <w:jc w:val="right"/>
            <w:rPr>
              <w:rFonts w:ascii="Times New Roman" w:hAnsi="Times New Roman"/>
              <w:b/>
              <w:color w:val="2E74B5" w:themeColor="accent1" w:themeShade="BF"/>
              <w:sz w:val="20"/>
              <w:lang w:eastAsia="tr-TR"/>
            </w:rPr>
          </w:pPr>
          <w:r w:rsidRPr="00D00B41">
            <w:rPr>
              <w:rFonts w:ascii="Times New Roman" w:hAnsi="Times New Roman"/>
              <w:i/>
              <w:color w:val="2E74B5" w:themeColor="accent1" w:themeShade="BF"/>
              <w:sz w:val="20"/>
              <w:u w:val="single"/>
              <w:lang w:val="en-US" w:eastAsia="tr-TR"/>
            </w:rPr>
            <w:t>Research Article</w:t>
          </w:r>
          <w:r>
            <w:rPr>
              <w:rFonts w:ascii="Times New Roman" w:hAnsi="Times New Roman"/>
              <w:i/>
              <w:color w:val="2E74B5" w:themeColor="accent1" w:themeShade="BF"/>
              <w:sz w:val="20"/>
              <w:u w:val="single"/>
              <w:lang w:val="en-US" w:eastAsia="tr-TR"/>
            </w:rPr>
            <w:t>/</w:t>
          </w:r>
          <w:r w:rsidRPr="00D00B41">
            <w:rPr>
              <w:rFonts w:ascii="Times New Roman" w:hAnsi="Times New Roman"/>
              <w:i/>
              <w:color w:val="2E74B5" w:themeColor="accent1" w:themeShade="BF"/>
              <w:sz w:val="20"/>
              <w:u w:val="single"/>
              <w:lang w:eastAsia="tr-TR"/>
            </w:rPr>
            <w:t xml:space="preserve"> </w:t>
          </w:r>
          <w:r w:rsidR="00B66F16" w:rsidRPr="00D00B41">
            <w:rPr>
              <w:rFonts w:ascii="Times New Roman" w:hAnsi="Times New Roman"/>
              <w:i/>
              <w:color w:val="2E74B5" w:themeColor="accent1" w:themeShade="BF"/>
              <w:sz w:val="20"/>
              <w:u w:val="single"/>
              <w:lang w:eastAsia="tr-TR"/>
            </w:rPr>
            <w:t>Araştırma Makalesi</w:t>
          </w:r>
        </w:p>
      </w:tc>
    </w:tr>
  </w:tbl>
  <w:p w14:paraId="17D84F2D" w14:textId="77777777" w:rsidR="00B66F16" w:rsidRDefault="000829ED">
    <w:pPr>
      <w:pStyle w:val="stBilgi1"/>
    </w:pPr>
    <w:r>
      <w:rPr>
        <w:noProof/>
        <w:lang w:eastAsia="tr-TR"/>
      </w:rPr>
      <w:t xml:space="preserve"> </w:t>
    </w:r>
    <w:r w:rsidR="00B66F16">
      <w:rPr>
        <w:noProof/>
        <w:lang w:eastAsia="tr-TR"/>
      </w:rPr>
      <mc:AlternateContent>
        <mc:Choice Requires="wps">
          <w:drawing>
            <wp:anchor distT="45720" distB="45720" distL="114300" distR="114300" simplePos="0" relativeHeight="251662336" behindDoc="0" locked="0" layoutInCell="1" allowOverlap="1" wp14:anchorId="481A2E50" wp14:editId="2F6F8410">
              <wp:simplePos x="0" y="0"/>
              <wp:positionH relativeFrom="page">
                <wp:posOffset>200025</wp:posOffset>
              </wp:positionH>
              <wp:positionV relativeFrom="page">
                <wp:posOffset>5144135</wp:posOffset>
              </wp:positionV>
              <wp:extent cx="390525" cy="4855210"/>
              <wp:effectExtent l="0" t="0" r="9525" b="2540"/>
              <wp:wrapSquare wrapText="bothSides"/>
              <wp:docPr id="24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855210"/>
                      </a:xfrm>
                      <a:prstGeom prst="rect">
                        <a:avLst/>
                      </a:prstGeom>
                      <a:solidFill>
                        <a:srgbClr val="FFFFFF"/>
                      </a:solidFill>
                      <a:ln w="9525">
                        <a:noFill/>
                        <a:miter lim="800000"/>
                        <a:headEnd/>
                        <a:tailEnd/>
                      </a:ln>
                    </wps:spPr>
                    <wps:txbx>
                      <w:txbxContent>
                        <w:p w14:paraId="54E54847" w14:textId="77777777" w:rsidR="00B66F16" w:rsidRPr="00573F0F" w:rsidRDefault="00B66F16" w:rsidP="00B66F16">
                          <w:pPr>
                            <w:spacing w:line="240" w:lineRule="auto"/>
                            <w:jc w:val="center"/>
                            <w:rPr>
                              <w:rFonts w:ascii="Times New Roman" w:hAnsi="Times New Roman" w:cs="Times New Roman"/>
                              <w:color w:val="1F4E79" w:themeColor="accent1" w:themeShade="80"/>
                              <w:sz w:val="24"/>
                              <w:szCs w:val="24"/>
                            </w:rPr>
                          </w:pPr>
                          <w:r w:rsidRPr="00573F0F">
                            <w:rPr>
                              <w:rFonts w:ascii="Times New Roman" w:hAnsi="Times New Roman" w:cs="Times New Roman"/>
                              <w:b/>
                              <w:color w:val="1F4E79" w:themeColor="accent1" w:themeShade="80"/>
                              <w:sz w:val="24"/>
                              <w:szCs w:val="24"/>
                            </w:rPr>
                            <w:t xml:space="preserve"> </w:t>
                          </w:r>
                          <w:r w:rsidRPr="00573F0F">
                            <w:rPr>
                              <w:rFonts w:ascii="Times New Roman" w:hAnsi="Times New Roman" w:cs="Times New Roman"/>
                              <w:b/>
                              <w:color w:val="1F4E79" w:themeColor="accent1" w:themeShade="80"/>
                              <w:sz w:val="24"/>
                              <w:szCs w:val="24"/>
                              <w:lang w:val="en-US"/>
                            </w:rPr>
                            <w:t>Vol.</w:t>
                          </w:r>
                          <w:r w:rsidR="00DC5B63" w:rsidRPr="00DC5B63">
                            <w:rPr>
                              <w:rFonts w:ascii="Times New Roman" w:hAnsi="Times New Roman" w:cs="Times New Roman"/>
                              <w:b/>
                              <w:color w:val="1F4E79" w:themeColor="accent1" w:themeShade="80"/>
                              <w:sz w:val="24"/>
                              <w:szCs w:val="24"/>
                            </w:rPr>
                            <w:t xml:space="preserve"> </w:t>
                          </w:r>
                          <w:r w:rsidR="00DC5B63">
                            <w:rPr>
                              <w:rFonts w:ascii="Times New Roman" w:hAnsi="Times New Roman" w:cs="Times New Roman"/>
                              <w:b/>
                              <w:color w:val="1F4E79" w:themeColor="accent1" w:themeShade="80"/>
                              <w:sz w:val="24"/>
                              <w:szCs w:val="24"/>
                            </w:rPr>
                            <w:t xml:space="preserve">/ </w:t>
                          </w:r>
                          <w:r w:rsidR="00DC5B63" w:rsidRPr="00573F0F">
                            <w:rPr>
                              <w:rFonts w:ascii="Times New Roman" w:hAnsi="Times New Roman" w:cs="Times New Roman"/>
                              <w:b/>
                              <w:color w:val="1F4E79" w:themeColor="accent1" w:themeShade="80"/>
                              <w:sz w:val="24"/>
                              <w:szCs w:val="24"/>
                            </w:rPr>
                            <w:t>Cilt</w:t>
                          </w:r>
                          <w:r w:rsidR="00C95E88">
                            <w:rPr>
                              <w:rFonts w:ascii="Times New Roman" w:hAnsi="Times New Roman" w:cs="Times New Roman"/>
                              <w:b/>
                              <w:color w:val="1F4E79" w:themeColor="accent1" w:themeShade="80"/>
                              <w:sz w:val="24"/>
                              <w:szCs w:val="24"/>
                            </w:rPr>
                            <w:t>: X</w:t>
                          </w:r>
                          <w:r w:rsidR="00676B49">
                            <w:rPr>
                              <w:rFonts w:ascii="Times New Roman" w:hAnsi="Times New Roman" w:cs="Times New Roman"/>
                              <w:b/>
                              <w:color w:val="1F4E79" w:themeColor="accent1" w:themeShade="80"/>
                              <w:sz w:val="24"/>
                              <w:szCs w:val="24"/>
                            </w:rPr>
                            <w:t xml:space="preserve">, </w:t>
                          </w:r>
                          <w:r w:rsidRPr="00573F0F">
                            <w:rPr>
                              <w:rFonts w:ascii="Times New Roman" w:hAnsi="Times New Roman" w:cs="Times New Roman"/>
                              <w:b/>
                              <w:color w:val="1F4E79" w:themeColor="accent1" w:themeShade="80"/>
                              <w:sz w:val="24"/>
                              <w:szCs w:val="24"/>
                            </w:rPr>
                            <w:t>I</w:t>
                          </w:r>
                          <w:r>
                            <w:rPr>
                              <w:rFonts w:ascii="Times New Roman" w:hAnsi="Times New Roman" w:cs="Times New Roman"/>
                              <w:b/>
                              <w:color w:val="1F4E79" w:themeColor="accent1" w:themeShade="80"/>
                              <w:sz w:val="24"/>
                              <w:szCs w:val="24"/>
                            </w:rPr>
                            <w:t>s.</w:t>
                          </w:r>
                          <w:r w:rsidR="00D66BFE">
                            <w:rPr>
                              <w:rFonts w:ascii="Times New Roman" w:hAnsi="Times New Roman" w:cs="Times New Roman"/>
                              <w:b/>
                              <w:color w:val="1F4E79" w:themeColor="accent1" w:themeShade="80"/>
                              <w:sz w:val="24"/>
                              <w:szCs w:val="24"/>
                            </w:rPr>
                            <w:t xml:space="preserve"> / Sayı </w:t>
                          </w:r>
                          <w:r>
                            <w:rPr>
                              <w:rFonts w:ascii="Times New Roman" w:hAnsi="Times New Roman" w:cs="Times New Roman"/>
                              <w:b/>
                              <w:color w:val="1F4E79" w:themeColor="accent1" w:themeShade="80"/>
                              <w:sz w:val="24"/>
                              <w:szCs w:val="24"/>
                            </w:rPr>
                            <w:t>: X</w:t>
                          </w:r>
                          <w:r w:rsidRPr="00573F0F">
                            <w:rPr>
                              <w:rFonts w:ascii="Times New Roman" w:hAnsi="Times New Roman" w:cs="Times New Roman"/>
                              <w:b/>
                              <w:color w:val="1F4E79" w:themeColor="accent1" w:themeShade="80"/>
                              <w:sz w:val="24"/>
                              <w:szCs w:val="24"/>
                            </w:rPr>
                            <w:t xml:space="preserve">, Yıl / </w:t>
                          </w:r>
                          <w:r w:rsidRPr="00573F0F">
                            <w:rPr>
                              <w:rFonts w:ascii="Times New Roman" w:hAnsi="Times New Roman" w:cs="Times New Roman"/>
                              <w:b/>
                              <w:color w:val="1F4E79" w:themeColor="accent1" w:themeShade="80"/>
                              <w:sz w:val="24"/>
                              <w:szCs w:val="24"/>
                              <w:lang w:val="en-US"/>
                            </w:rPr>
                            <w:t>Year</w:t>
                          </w:r>
                          <w:r w:rsidRPr="00573F0F">
                            <w:rPr>
                              <w:rFonts w:ascii="Times New Roman" w:hAnsi="Times New Roman" w:cs="Times New Roman"/>
                              <w:b/>
                              <w:color w:val="1F4E79" w:themeColor="accent1" w:themeShade="80"/>
                              <w:sz w:val="24"/>
                              <w:szCs w:val="24"/>
                            </w:rPr>
                            <w:t>: 20</w:t>
                          </w:r>
                          <w:r>
                            <w:rPr>
                              <w:rFonts w:ascii="Times New Roman" w:hAnsi="Times New Roman" w:cs="Times New Roman"/>
                              <w:b/>
                              <w:color w:val="1F4E79" w:themeColor="accent1" w:themeShade="80"/>
                              <w:sz w:val="24"/>
                              <w:szCs w:val="24"/>
                            </w:rPr>
                            <w:t>XX</w:t>
                          </w:r>
                          <w:r w:rsidRPr="00573F0F">
                            <w:rPr>
                              <w:rFonts w:ascii="Times New Roman" w:hAnsi="Times New Roman" w:cs="Times New Roman"/>
                              <w:b/>
                              <w:color w:val="1F4E79" w:themeColor="accent1" w:themeShade="80"/>
                              <w:sz w:val="24"/>
                              <w:szCs w:val="24"/>
                            </w:rPr>
                            <w:t xml:space="preserve">, </w:t>
                          </w:r>
                          <w:r w:rsidR="00D66BFE" w:rsidRPr="00573F0F">
                            <w:rPr>
                              <w:rFonts w:ascii="Times New Roman" w:hAnsi="Times New Roman" w:cs="Times New Roman"/>
                              <w:b/>
                              <w:color w:val="1F4E79" w:themeColor="accent1" w:themeShade="80"/>
                              <w:sz w:val="24"/>
                              <w:szCs w:val="24"/>
                              <w:lang w:val="en-US"/>
                            </w:rPr>
                            <w:t>Pages</w:t>
                          </w:r>
                          <w:r w:rsidR="00D66BFE" w:rsidRPr="00573F0F">
                            <w:rPr>
                              <w:rFonts w:ascii="Times New Roman" w:hAnsi="Times New Roman" w:cs="Times New Roman"/>
                              <w:b/>
                              <w:color w:val="1F4E79" w:themeColor="accent1" w:themeShade="80"/>
                              <w:sz w:val="24"/>
                              <w:szCs w:val="24"/>
                            </w:rPr>
                            <w:t xml:space="preserve"> </w:t>
                          </w:r>
                          <w:r w:rsidR="00D66BFE">
                            <w:rPr>
                              <w:rFonts w:ascii="Times New Roman" w:hAnsi="Times New Roman" w:cs="Times New Roman"/>
                              <w:b/>
                              <w:color w:val="1F4E79" w:themeColor="accent1" w:themeShade="80"/>
                              <w:sz w:val="24"/>
                              <w:szCs w:val="24"/>
                            </w:rPr>
                            <w:t>/</w:t>
                          </w:r>
                          <w:r w:rsidRPr="00573F0F">
                            <w:rPr>
                              <w:rFonts w:ascii="Times New Roman" w:hAnsi="Times New Roman" w:cs="Times New Roman"/>
                              <w:b/>
                              <w:color w:val="1F4E79" w:themeColor="accent1" w:themeShade="80"/>
                              <w:sz w:val="24"/>
                              <w:szCs w:val="24"/>
                            </w:rPr>
                            <w:t xml:space="preserve">Sayfa: </w:t>
                          </w:r>
                          <w:r>
                            <w:rPr>
                              <w:rFonts w:ascii="Times New Roman" w:hAnsi="Times New Roman" w:cs="Times New Roman"/>
                              <w:b/>
                              <w:color w:val="1F4E79" w:themeColor="accent1" w:themeShade="80"/>
                              <w:sz w:val="24"/>
                              <w:szCs w:val="24"/>
                            </w:rPr>
                            <w:t>XX</w:t>
                          </w:r>
                          <w:r w:rsidRPr="00573F0F">
                            <w:rPr>
                              <w:rFonts w:ascii="Times New Roman" w:hAnsi="Times New Roman" w:cs="Times New Roman"/>
                              <w:b/>
                              <w:color w:val="1F4E79" w:themeColor="accent1" w:themeShade="80"/>
                              <w:sz w:val="24"/>
                              <w:szCs w:val="24"/>
                            </w:rPr>
                            <w:t>-</w:t>
                          </w:r>
                          <w:r>
                            <w:rPr>
                              <w:rFonts w:ascii="Times New Roman" w:hAnsi="Times New Roman" w:cs="Times New Roman"/>
                              <w:b/>
                              <w:color w:val="1F4E79" w:themeColor="accent1" w:themeShade="80"/>
                              <w:sz w:val="24"/>
                              <w:szCs w:val="24"/>
                            </w:rPr>
                            <w:t>XX</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A2E50" id="_x0000_s1030" type="#_x0000_t202" style="position:absolute;margin-left:15.75pt;margin-top:405.05pt;width:30.75pt;height:382.3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" stroked="f">
              <v:textbox style="layout-flow:vertical;mso-layout-flow-alt:bottom-to-top">
                <w:txbxContent>
                  <w:p w14:paraId="54E54847" w14:textId="77777777" w:rsidR="00B66F16" w:rsidRPr="00573F0F" w:rsidRDefault="00B66F16" w:rsidP="00B66F16">
                    <w:pPr>
                      <w:spacing w:line="240" w:lineRule="auto"/>
                      <w:jc w:val="center"/>
                      <w:rPr>
                        <w:rFonts w:ascii="Times New Roman" w:hAnsi="Times New Roman" w:cs="Times New Roman"/>
                        <w:color w:val="1F4E79" w:themeColor="accent1" w:themeShade="80"/>
                        <w:sz w:val="24"/>
                        <w:szCs w:val="24"/>
                      </w:rPr>
                    </w:pPr>
                    <w:r w:rsidRPr="00573F0F">
                      <w:rPr>
                        <w:rFonts w:ascii="Times New Roman" w:hAnsi="Times New Roman" w:cs="Times New Roman"/>
                        <w:b/>
                        <w:color w:val="1F4E79" w:themeColor="accent1" w:themeShade="80"/>
                        <w:sz w:val="24"/>
                        <w:szCs w:val="24"/>
                      </w:rPr>
                      <w:t xml:space="preserve"> </w:t>
                    </w:r>
                    <w:r w:rsidRPr="00573F0F">
                      <w:rPr>
                        <w:rFonts w:ascii="Times New Roman" w:hAnsi="Times New Roman" w:cs="Times New Roman"/>
                        <w:b/>
                        <w:color w:val="1F4E79" w:themeColor="accent1" w:themeShade="80"/>
                        <w:sz w:val="24"/>
                        <w:szCs w:val="24"/>
                        <w:lang w:val="en-US"/>
                      </w:rPr>
                      <w:t>Vol.</w:t>
                    </w:r>
                    <w:r w:rsidR="00DC5B63" w:rsidRPr="00DC5B63">
                      <w:rPr>
                        <w:rFonts w:ascii="Times New Roman" w:hAnsi="Times New Roman" w:cs="Times New Roman"/>
                        <w:b/>
                        <w:color w:val="1F4E79" w:themeColor="accent1" w:themeShade="80"/>
                        <w:sz w:val="24"/>
                        <w:szCs w:val="24"/>
                      </w:rPr>
                      <w:t xml:space="preserve"> </w:t>
                    </w:r>
                    <w:r w:rsidR="00DC5B63">
                      <w:rPr>
                        <w:rFonts w:ascii="Times New Roman" w:hAnsi="Times New Roman" w:cs="Times New Roman"/>
                        <w:b/>
                        <w:color w:val="1F4E79" w:themeColor="accent1" w:themeShade="80"/>
                        <w:sz w:val="24"/>
                        <w:szCs w:val="24"/>
                      </w:rPr>
                      <w:t xml:space="preserve">/ </w:t>
                    </w:r>
                    <w:r w:rsidR="00DC5B63" w:rsidRPr="00573F0F">
                      <w:rPr>
                        <w:rFonts w:ascii="Times New Roman" w:hAnsi="Times New Roman" w:cs="Times New Roman"/>
                        <w:b/>
                        <w:color w:val="1F4E79" w:themeColor="accent1" w:themeShade="80"/>
                        <w:sz w:val="24"/>
                        <w:szCs w:val="24"/>
                      </w:rPr>
                      <w:t>Cilt</w:t>
                    </w:r>
                    <w:r w:rsidR="00C95E88">
                      <w:rPr>
                        <w:rFonts w:ascii="Times New Roman" w:hAnsi="Times New Roman" w:cs="Times New Roman"/>
                        <w:b/>
                        <w:color w:val="1F4E79" w:themeColor="accent1" w:themeShade="80"/>
                        <w:sz w:val="24"/>
                        <w:szCs w:val="24"/>
                      </w:rPr>
                      <w:t>: X</w:t>
                    </w:r>
                    <w:r w:rsidR="00676B49">
                      <w:rPr>
                        <w:rFonts w:ascii="Times New Roman" w:hAnsi="Times New Roman" w:cs="Times New Roman"/>
                        <w:b/>
                        <w:color w:val="1F4E79" w:themeColor="accent1" w:themeShade="80"/>
                        <w:sz w:val="24"/>
                        <w:szCs w:val="24"/>
                      </w:rPr>
                      <w:t xml:space="preserve">, </w:t>
                    </w:r>
                    <w:r w:rsidRPr="00573F0F">
                      <w:rPr>
                        <w:rFonts w:ascii="Times New Roman" w:hAnsi="Times New Roman" w:cs="Times New Roman"/>
                        <w:b/>
                        <w:color w:val="1F4E79" w:themeColor="accent1" w:themeShade="80"/>
                        <w:sz w:val="24"/>
                        <w:szCs w:val="24"/>
                      </w:rPr>
                      <w:t>I</w:t>
                    </w:r>
                    <w:r>
                      <w:rPr>
                        <w:rFonts w:ascii="Times New Roman" w:hAnsi="Times New Roman" w:cs="Times New Roman"/>
                        <w:b/>
                        <w:color w:val="1F4E79" w:themeColor="accent1" w:themeShade="80"/>
                        <w:sz w:val="24"/>
                        <w:szCs w:val="24"/>
                      </w:rPr>
                      <w:t>s.</w:t>
                    </w:r>
                    <w:r w:rsidR="00D66BFE">
                      <w:rPr>
                        <w:rFonts w:ascii="Times New Roman" w:hAnsi="Times New Roman" w:cs="Times New Roman"/>
                        <w:b/>
                        <w:color w:val="1F4E79" w:themeColor="accent1" w:themeShade="80"/>
                        <w:sz w:val="24"/>
                        <w:szCs w:val="24"/>
                      </w:rPr>
                      <w:t xml:space="preserve"> / Sayı </w:t>
                    </w:r>
                    <w:r>
                      <w:rPr>
                        <w:rFonts w:ascii="Times New Roman" w:hAnsi="Times New Roman" w:cs="Times New Roman"/>
                        <w:b/>
                        <w:color w:val="1F4E79" w:themeColor="accent1" w:themeShade="80"/>
                        <w:sz w:val="24"/>
                        <w:szCs w:val="24"/>
                      </w:rPr>
                      <w:t>: X</w:t>
                    </w:r>
                    <w:r w:rsidRPr="00573F0F">
                      <w:rPr>
                        <w:rFonts w:ascii="Times New Roman" w:hAnsi="Times New Roman" w:cs="Times New Roman"/>
                        <w:b/>
                        <w:color w:val="1F4E79" w:themeColor="accent1" w:themeShade="80"/>
                        <w:sz w:val="24"/>
                        <w:szCs w:val="24"/>
                      </w:rPr>
                      <w:t xml:space="preserve">, Yıl / </w:t>
                    </w:r>
                    <w:r w:rsidRPr="00573F0F">
                      <w:rPr>
                        <w:rFonts w:ascii="Times New Roman" w:hAnsi="Times New Roman" w:cs="Times New Roman"/>
                        <w:b/>
                        <w:color w:val="1F4E79" w:themeColor="accent1" w:themeShade="80"/>
                        <w:sz w:val="24"/>
                        <w:szCs w:val="24"/>
                        <w:lang w:val="en-US"/>
                      </w:rPr>
                      <w:t>Year</w:t>
                    </w:r>
                    <w:r w:rsidRPr="00573F0F">
                      <w:rPr>
                        <w:rFonts w:ascii="Times New Roman" w:hAnsi="Times New Roman" w:cs="Times New Roman"/>
                        <w:b/>
                        <w:color w:val="1F4E79" w:themeColor="accent1" w:themeShade="80"/>
                        <w:sz w:val="24"/>
                        <w:szCs w:val="24"/>
                      </w:rPr>
                      <w:t>: 20</w:t>
                    </w:r>
                    <w:r>
                      <w:rPr>
                        <w:rFonts w:ascii="Times New Roman" w:hAnsi="Times New Roman" w:cs="Times New Roman"/>
                        <w:b/>
                        <w:color w:val="1F4E79" w:themeColor="accent1" w:themeShade="80"/>
                        <w:sz w:val="24"/>
                        <w:szCs w:val="24"/>
                      </w:rPr>
                      <w:t>XX</w:t>
                    </w:r>
                    <w:r w:rsidRPr="00573F0F">
                      <w:rPr>
                        <w:rFonts w:ascii="Times New Roman" w:hAnsi="Times New Roman" w:cs="Times New Roman"/>
                        <w:b/>
                        <w:color w:val="1F4E79" w:themeColor="accent1" w:themeShade="80"/>
                        <w:sz w:val="24"/>
                        <w:szCs w:val="24"/>
                      </w:rPr>
                      <w:t xml:space="preserve">, </w:t>
                    </w:r>
                    <w:r w:rsidR="00D66BFE" w:rsidRPr="00573F0F">
                      <w:rPr>
                        <w:rFonts w:ascii="Times New Roman" w:hAnsi="Times New Roman" w:cs="Times New Roman"/>
                        <w:b/>
                        <w:color w:val="1F4E79" w:themeColor="accent1" w:themeShade="80"/>
                        <w:sz w:val="24"/>
                        <w:szCs w:val="24"/>
                        <w:lang w:val="en-US"/>
                      </w:rPr>
                      <w:t>Pages</w:t>
                    </w:r>
                    <w:r w:rsidR="00D66BFE" w:rsidRPr="00573F0F">
                      <w:rPr>
                        <w:rFonts w:ascii="Times New Roman" w:hAnsi="Times New Roman" w:cs="Times New Roman"/>
                        <w:b/>
                        <w:color w:val="1F4E79" w:themeColor="accent1" w:themeShade="80"/>
                        <w:sz w:val="24"/>
                        <w:szCs w:val="24"/>
                      </w:rPr>
                      <w:t xml:space="preserve"> </w:t>
                    </w:r>
                    <w:r w:rsidR="00D66BFE">
                      <w:rPr>
                        <w:rFonts w:ascii="Times New Roman" w:hAnsi="Times New Roman" w:cs="Times New Roman"/>
                        <w:b/>
                        <w:color w:val="1F4E79" w:themeColor="accent1" w:themeShade="80"/>
                        <w:sz w:val="24"/>
                        <w:szCs w:val="24"/>
                      </w:rPr>
                      <w:t>/</w:t>
                    </w:r>
                    <w:r w:rsidRPr="00573F0F">
                      <w:rPr>
                        <w:rFonts w:ascii="Times New Roman" w:hAnsi="Times New Roman" w:cs="Times New Roman"/>
                        <w:b/>
                        <w:color w:val="1F4E79" w:themeColor="accent1" w:themeShade="80"/>
                        <w:sz w:val="24"/>
                        <w:szCs w:val="24"/>
                      </w:rPr>
                      <w:t xml:space="preserve">Sayfa: </w:t>
                    </w:r>
                    <w:r>
                      <w:rPr>
                        <w:rFonts w:ascii="Times New Roman" w:hAnsi="Times New Roman" w:cs="Times New Roman"/>
                        <w:b/>
                        <w:color w:val="1F4E79" w:themeColor="accent1" w:themeShade="80"/>
                        <w:sz w:val="24"/>
                        <w:szCs w:val="24"/>
                      </w:rPr>
                      <w:t>XX</w:t>
                    </w:r>
                    <w:r w:rsidRPr="00573F0F">
                      <w:rPr>
                        <w:rFonts w:ascii="Times New Roman" w:hAnsi="Times New Roman" w:cs="Times New Roman"/>
                        <w:b/>
                        <w:color w:val="1F4E79" w:themeColor="accent1" w:themeShade="80"/>
                        <w:sz w:val="24"/>
                        <w:szCs w:val="24"/>
                      </w:rPr>
                      <w:t>-</w:t>
                    </w:r>
                    <w:r>
                      <w:rPr>
                        <w:rFonts w:ascii="Times New Roman" w:hAnsi="Times New Roman" w:cs="Times New Roman"/>
                        <w:b/>
                        <w:color w:val="1F4E79" w:themeColor="accent1" w:themeShade="80"/>
                        <w:sz w:val="24"/>
                        <w:szCs w:val="24"/>
                      </w:rPr>
                      <w:t>XX</w:t>
                    </w:r>
                  </w:p>
                </w:txbxContent>
              </v:textbox>
              <w10:wrap type="square"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A4DD" w14:textId="77777777" w:rsidR="00B66F16" w:rsidRDefault="00B66F16" w:rsidP="00B66F16">
    <w:pPr>
      <w:pStyle w:val="stBilgi1"/>
      <w:tabs>
        <w:tab w:val="clear" w:pos="4536"/>
        <w:tab w:val="clear" w:pos="9072"/>
      </w:tabs>
    </w:pPr>
    <w:r>
      <w:rPr>
        <w:noProof/>
        <w:lang w:eastAsia="tr-TR"/>
      </w:rPr>
      <mc:AlternateContent>
        <mc:Choice Requires="wps">
          <w:drawing>
            <wp:anchor distT="45720" distB="45720" distL="114300" distR="114300" simplePos="0" relativeHeight="251649024" behindDoc="0" locked="0" layoutInCell="1" allowOverlap="1" wp14:anchorId="5AA77C2F" wp14:editId="665402BF">
              <wp:simplePos x="0" y="0"/>
              <wp:positionH relativeFrom="margin">
                <wp:posOffset>-59690</wp:posOffset>
              </wp:positionH>
              <wp:positionV relativeFrom="paragraph">
                <wp:posOffset>-39370</wp:posOffset>
              </wp:positionV>
              <wp:extent cx="3594100" cy="260985"/>
              <wp:effectExtent l="0" t="0" r="0" b="5715"/>
              <wp:wrapNone/>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60985"/>
                      </a:xfrm>
                      <a:prstGeom prst="rect">
                        <a:avLst/>
                      </a:prstGeom>
                      <a:noFill/>
                      <a:ln w="9525">
                        <a:noFill/>
                        <a:miter lim="800000"/>
                        <a:headEnd/>
                        <a:tailEnd/>
                      </a:ln>
                    </wps:spPr>
                    <wps:txbx>
                      <w:txbxContent>
                        <w:p w14:paraId="69E022C6" w14:textId="77777777" w:rsidR="00B66F16" w:rsidRPr="0003585A" w:rsidRDefault="00B66F16">
                          <w:pPr>
                            <w:rPr>
                              <w:rFonts w:ascii="Times New Roman" w:hAnsi="Times New Roman" w:cs="Times New Roman"/>
                              <w:color w:val="FFFFFF"/>
                              <w:sz w:val="18"/>
                            </w:rPr>
                          </w:pPr>
                          <w:r w:rsidRPr="0003585A">
                            <w:rPr>
                              <w:rFonts w:ascii="Times New Roman" w:hAnsi="Times New Roman" w:cs="Times New Roman"/>
                              <w:color w:val="FFFFFF"/>
                              <w:sz w:val="18"/>
                            </w:rPr>
                            <w:t xml:space="preserve">Cilt / </w:t>
                          </w:r>
                          <w:r w:rsidRPr="002B77BB">
                            <w:rPr>
                              <w:rFonts w:ascii="Times New Roman" w:hAnsi="Times New Roman" w:cs="Times New Roman"/>
                              <w:color w:val="FFFFFF"/>
                              <w:sz w:val="18"/>
                              <w:lang w:val="en-US"/>
                            </w:rPr>
                            <w:t>Vol</w:t>
                          </w:r>
                          <w:r w:rsidRPr="0003585A">
                            <w:rPr>
                              <w:rFonts w:ascii="Times New Roman" w:hAnsi="Times New Roman" w:cs="Times New Roman"/>
                              <w:color w:val="FFFFFF"/>
                              <w:sz w:val="18"/>
                            </w:rPr>
                            <w:t xml:space="preserve">.: </w:t>
                          </w:r>
                          <w:r>
                            <w:rPr>
                              <w:rFonts w:ascii="Times New Roman" w:hAnsi="Times New Roman" w:cs="Times New Roman"/>
                              <w:color w:val="FFFFFF"/>
                              <w:sz w:val="18"/>
                            </w:rPr>
                            <w:t>X</w:t>
                          </w:r>
                          <w:r w:rsidRPr="0003585A">
                            <w:rPr>
                              <w:rFonts w:ascii="Times New Roman" w:hAnsi="Times New Roman" w:cs="Times New Roman"/>
                              <w:color w:val="FFFFFF"/>
                              <w:sz w:val="18"/>
                            </w:rPr>
                            <w:t xml:space="preserve">, Sayı / Is.: </w:t>
                          </w:r>
                          <w:r>
                            <w:rPr>
                              <w:rFonts w:ascii="Times New Roman" w:hAnsi="Times New Roman" w:cs="Times New Roman"/>
                              <w:color w:val="FFFFFF"/>
                              <w:sz w:val="18"/>
                            </w:rPr>
                            <w:t>X</w:t>
                          </w:r>
                          <w:r w:rsidRPr="0003585A">
                            <w:rPr>
                              <w:rFonts w:ascii="Times New Roman" w:hAnsi="Times New Roman" w:cs="Times New Roman"/>
                              <w:color w:val="FFFFFF"/>
                              <w:sz w:val="18"/>
                            </w:rPr>
                            <w:t xml:space="preserve">, Yıl / </w:t>
                          </w:r>
                          <w:r w:rsidRPr="002B77BB">
                            <w:rPr>
                              <w:rFonts w:ascii="Times New Roman" w:hAnsi="Times New Roman" w:cs="Times New Roman"/>
                              <w:color w:val="FFFFFF"/>
                              <w:sz w:val="18"/>
                              <w:lang w:val="en-US"/>
                            </w:rPr>
                            <w:t>Year</w:t>
                          </w:r>
                          <w:r w:rsidRPr="0003585A">
                            <w:rPr>
                              <w:rFonts w:ascii="Times New Roman" w:hAnsi="Times New Roman" w:cs="Times New Roman"/>
                              <w:color w:val="FFFFFF"/>
                              <w:sz w:val="18"/>
                            </w:rPr>
                            <w:t xml:space="preserve">: </w:t>
                          </w:r>
                          <w:r>
                            <w:rPr>
                              <w:rFonts w:ascii="Times New Roman" w:hAnsi="Times New Roman" w:cs="Times New Roman"/>
                              <w:color w:val="FFFFFF"/>
                              <w:sz w:val="18"/>
                            </w:rPr>
                            <w:t>20XX</w:t>
                          </w:r>
                          <w:r w:rsidRPr="0003585A">
                            <w:rPr>
                              <w:rFonts w:ascii="Times New Roman" w:hAnsi="Times New Roman" w:cs="Times New Roman"/>
                              <w:color w:val="FFFFFF"/>
                              <w:sz w:val="18"/>
                            </w:rPr>
                            <w:t xml:space="preserve">, Sayfa / </w:t>
                          </w:r>
                          <w:r w:rsidRPr="002B77BB">
                            <w:rPr>
                              <w:rFonts w:ascii="Times New Roman" w:hAnsi="Times New Roman" w:cs="Times New Roman"/>
                              <w:color w:val="FFFFFF"/>
                              <w:sz w:val="18"/>
                              <w:lang w:val="en-US"/>
                            </w:rPr>
                            <w:t>Pages</w:t>
                          </w:r>
                          <w:r w:rsidRPr="0003585A">
                            <w:rPr>
                              <w:rFonts w:ascii="Times New Roman" w:hAnsi="Times New Roman" w:cs="Times New Roman"/>
                              <w:color w:val="FFFFFF"/>
                              <w:sz w:val="18"/>
                            </w:rPr>
                            <w:t xml:space="preserve">: </w:t>
                          </w:r>
                          <w:r>
                            <w:rPr>
                              <w:rFonts w:ascii="Times New Roman" w:hAnsi="Times New Roman" w:cs="Times New Roman"/>
                              <w:color w:val="FFFFFF"/>
                              <w:sz w:val="18"/>
                            </w:rPr>
                            <w:t>XX</w:t>
                          </w:r>
                          <w:r w:rsidRPr="0003585A">
                            <w:rPr>
                              <w:rFonts w:ascii="Times New Roman" w:hAnsi="Times New Roman" w:cs="Times New Roman"/>
                              <w:color w:val="FFFFFF"/>
                              <w:sz w:val="18"/>
                            </w:rPr>
                            <w:t>-</w:t>
                          </w:r>
                          <w:r>
                            <w:rPr>
                              <w:rFonts w:ascii="Times New Roman" w:hAnsi="Times New Roman" w:cs="Times New Roman"/>
                              <w:color w:val="FFFFFF"/>
                              <w:sz w:val="18"/>
                            </w:rPr>
                            <w:t>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77C2F" id="_x0000_t202" coordsize="21600,21600" o:spt="202" path="m,l,21600r21600,l21600,xe">
              <v:stroke joinstyle="miter"/>
              <v:path gradientshapeok="t" o:connecttype="rect"/>
            </v:shapetype>
            <v:shape id="_x0000_s1032" type="#_x0000_t202" style="position:absolute;margin-left:-4.7pt;margin-top:-3.1pt;width:283pt;height:20.5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" filled="f" stroked="f">
              <v:textbox>
                <w:txbxContent>
                  <w:p w14:paraId="69E022C6" w14:textId="77777777" w:rsidR="00B66F16" w:rsidRPr="0003585A" w:rsidRDefault="00B66F16">
                    <w:pPr>
                      <w:rPr>
                        <w:rFonts w:ascii="Times New Roman" w:hAnsi="Times New Roman" w:cs="Times New Roman"/>
                        <w:color w:val="FFFFFF"/>
                        <w:sz w:val="18"/>
                      </w:rPr>
                    </w:pPr>
                    <w:r w:rsidRPr="0003585A">
                      <w:rPr>
                        <w:rFonts w:ascii="Times New Roman" w:hAnsi="Times New Roman" w:cs="Times New Roman"/>
                        <w:color w:val="FFFFFF"/>
                        <w:sz w:val="18"/>
                      </w:rPr>
                      <w:t xml:space="preserve">Cilt / </w:t>
                    </w:r>
                    <w:r w:rsidRPr="002B77BB">
                      <w:rPr>
                        <w:rFonts w:ascii="Times New Roman" w:hAnsi="Times New Roman" w:cs="Times New Roman"/>
                        <w:color w:val="FFFFFF"/>
                        <w:sz w:val="18"/>
                        <w:lang w:val="en-US"/>
                      </w:rPr>
                      <w:t>Vol</w:t>
                    </w:r>
                    <w:r w:rsidRPr="0003585A">
                      <w:rPr>
                        <w:rFonts w:ascii="Times New Roman" w:hAnsi="Times New Roman" w:cs="Times New Roman"/>
                        <w:color w:val="FFFFFF"/>
                        <w:sz w:val="18"/>
                      </w:rPr>
                      <w:t xml:space="preserve">.: </w:t>
                    </w:r>
                    <w:r>
                      <w:rPr>
                        <w:rFonts w:ascii="Times New Roman" w:hAnsi="Times New Roman" w:cs="Times New Roman"/>
                        <w:color w:val="FFFFFF"/>
                        <w:sz w:val="18"/>
                      </w:rPr>
                      <w:t>X</w:t>
                    </w:r>
                    <w:r w:rsidRPr="0003585A">
                      <w:rPr>
                        <w:rFonts w:ascii="Times New Roman" w:hAnsi="Times New Roman" w:cs="Times New Roman"/>
                        <w:color w:val="FFFFFF"/>
                        <w:sz w:val="18"/>
                      </w:rPr>
                      <w:t xml:space="preserve">, Sayı / Is.: </w:t>
                    </w:r>
                    <w:r>
                      <w:rPr>
                        <w:rFonts w:ascii="Times New Roman" w:hAnsi="Times New Roman" w:cs="Times New Roman"/>
                        <w:color w:val="FFFFFF"/>
                        <w:sz w:val="18"/>
                      </w:rPr>
                      <w:t>X</w:t>
                    </w:r>
                    <w:r w:rsidRPr="0003585A">
                      <w:rPr>
                        <w:rFonts w:ascii="Times New Roman" w:hAnsi="Times New Roman" w:cs="Times New Roman"/>
                        <w:color w:val="FFFFFF"/>
                        <w:sz w:val="18"/>
                      </w:rPr>
                      <w:t xml:space="preserve">, Yıl / </w:t>
                    </w:r>
                    <w:r w:rsidRPr="002B77BB">
                      <w:rPr>
                        <w:rFonts w:ascii="Times New Roman" w:hAnsi="Times New Roman" w:cs="Times New Roman"/>
                        <w:color w:val="FFFFFF"/>
                        <w:sz w:val="18"/>
                        <w:lang w:val="en-US"/>
                      </w:rPr>
                      <w:t>Year</w:t>
                    </w:r>
                    <w:r w:rsidRPr="0003585A">
                      <w:rPr>
                        <w:rFonts w:ascii="Times New Roman" w:hAnsi="Times New Roman" w:cs="Times New Roman"/>
                        <w:color w:val="FFFFFF"/>
                        <w:sz w:val="18"/>
                      </w:rPr>
                      <w:t xml:space="preserve">: </w:t>
                    </w:r>
                    <w:r>
                      <w:rPr>
                        <w:rFonts w:ascii="Times New Roman" w:hAnsi="Times New Roman" w:cs="Times New Roman"/>
                        <w:color w:val="FFFFFF"/>
                        <w:sz w:val="18"/>
                      </w:rPr>
                      <w:t>20XX</w:t>
                    </w:r>
                    <w:r w:rsidRPr="0003585A">
                      <w:rPr>
                        <w:rFonts w:ascii="Times New Roman" w:hAnsi="Times New Roman" w:cs="Times New Roman"/>
                        <w:color w:val="FFFFFF"/>
                        <w:sz w:val="18"/>
                      </w:rPr>
                      <w:t xml:space="preserve">, Sayfa / </w:t>
                    </w:r>
                    <w:r w:rsidRPr="002B77BB">
                      <w:rPr>
                        <w:rFonts w:ascii="Times New Roman" w:hAnsi="Times New Roman" w:cs="Times New Roman"/>
                        <w:color w:val="FFFFFF"/>
                        <w:sz w:val="18"/>
                        <w:lang w:val="en-US"/>
                      </w:rPr>
                      <w:t>Pages</w:t>
                    </w:r>
                    <w:r w:rsidRPr="0003585A">
                      <w:rPr>
                        <w:rFonts w:ascii="Times New Roman" w:hAnsi="Times New Roman" w:cs="Times New Roman"/>
                        <w:color w:val="FFFFFF"/>
                        <w:sz w:val="18"/>
                      </w:rPr>
                      <w:t xml:space="preserve">: </w:t>
                    </w:r>
                    <w:r>
                      <w:rPr>
                        <w:rFonts w:ascii="Times New Roman" w:hAnsi="Times New Roman" w:cs="Times New Roman"/>
                        <w:color w:val="FFFFFF"/>
                        <w:sz w:val="18"/>
                      </w:rPr>
                      <w:t>XX</w:t>
                    </w:r>
                    <w:r w:rsidRPr="0003585A">
                      <w:rPr>
                        <w:rFonts w:ascii="Times New Roman" w:hAnsi="Times New Roman" w:cs="Times New Roman"/>
                        <w:color w:val="FFFFFF"/>
                        <w:sz w:val="18"/>
                      </w:rPr>
                      <w:t>-</w:t>
                    </w:r>
                    <w:r>
                      <w:rPr>
                        <w:rFonts w:ascii="Times New Roman" w:hAnsi="Times New Roman" w:cs="Times New Roman"/>
                        <w:color w:val="FFFFFF"/>
                        <w:sz w:val="18"/>
                      </w:rPr>
                      <w:t>XX</w:t>
                    </w:r>
                  </w:p>
                </w:txbxContent>
              </v:textbox>
              <w10:wrap anchorx="margin"/>
            </v:shape>
          </w:pict>
        </mc:Fallback>
      </mc:AlternateContent>
    </w:r>
    <w:r>
      <w:rPr>
        <w:noProof/>
        <w:lang w:eastAsia="tr-TR"/>
      </w:rPr>
      <w:drawing>
        <wp:anchor distT="0" distB="0" distL="114300" distR="117757" simplePos="0" relativeHeight="251646976" behindDoc="1" locked="0" layoutInCell="1" allowOverlap="1" wp14:anchorId="3FFA33E7" wp14:editId="7CA5E893">
          <wp:simplePos x="0" y="0"/>
          <wp:positionH relativeFrom="page">
            <wp:align>left</wp:align>
          </wp:positionH>
          <wp:positionV relativeFrom="paragraph">
            <wp:posOffset>-50165</wp:posOffset>
          </wp:positionV>
          <wp:extent cx="4305018" cy="237490"/>
          <wp:effectExtent l="0" t="0" r="635" b="0"/>
          <wp:wrapNone/>
          <wp:docPr id="23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
                  <a:stretch>
                    <a:fillRect/>
                  </a:stretch>
                </pic:blipFill>
                <pic:spPr>
                  <a:xfrm>
                    <a:off x="0" y="0"/>
                    <a:ext cx="4304665" cy="237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68BE" w14:textId="77777777" w:rsidR="00B66F16" w:rsidRPr="00B51BAD" w:rsidRDefault="006C6934" w:rsidP="00B66F16">
    <w:pPr>
      <w:pStyle w:val="stBilgi1"/>
      <w:tabs>
        <w:tab w:val="clear" w:pos="4536"/>
      </w:tabs>
    </w:pPr>
    <w:r>
      <w:rPr>
        <w:noProof/>
        <w:lang w:eastAsia="tr-TR"/>
      </w:rPr>
      <w:drawing>
        <wp:anchor distT="0" distB="0" distL="114300" distR="114300" simplePos="0" relativeHeight="251685888" behindDoc="0" locked="0" layoutInCell="1" allowOverlap="1" wp14:anchorId="03D8506F" wp14:editId="1C925DB6">
          <wp:simplePos x="0" y="0"/>
          <wp:positionH relativeFrom="rightMargin">
            <wp:align>center</wp:align>
          </wp:positionH>
          <wp:positionV relativeFrom="page">
            <wp:align>center</wp:align>
          </wp:positionV>
          <wp:extent cx="752400" cy="662400"/>
          <wp:effectExtent l="0" t="0" r="0" b="444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00" cy="662400"/>
                  </a:xfrm>
                  <a:prstGeom prst="rect">
                    <a:avLst/>
                  </a:prstGeom>
                  <a:noFill/>
                </pic:spPr>
              </pic:pic>
            </a:graphicData>
          </a:graphic>
          <wp14:sizeRelH relativeFrom="page">
            <wp14:pctWidth>0</wp14:pctWidth>
          </wp14:sizeRelH>
          <wp14:sizeRelV relativeFrom="page">
            <wp14:pctHeight>0</wp14:pctHeight>
          </wp14:sizeRelV>
        </wp:anchor>
      </w:drawing>
    </w:r>
    <w:r w:rsidR="00DE4A6C" w:rsidRPr="00273DAC">
      <w:rPr>
        <w:noProof/>
        <w:lang w:eastAsia="tr-TR"/>
      </w:rPr>
      <w:t xml:space="preserve"> </w:t>
    </w:r>
    <w:r w:rsidR="00B66F16" w:rsidRPr="00273DAC">
      <w:rPr>
        <w:noProof/>
        <w:lang w:eastAsia="tr-TR"/>
      </w:rPr>
      <mc:AlternateContent>
        <mc:Choice Requires="wps">
          <w:drawing>
            <wp:anchor distT="45720" distB="45720" distL="114300" distR="114300" simplePos="0" relativeHeight="251658240" behindDoc="0" locked="0" layoutInCell="1" allowOverlap="1" wp14:anchorId="3621C91D" wp14:editId="492D27A4">
              <wp:simplePos x="0" y="0"/>
              <wp:positionH relativeFrom="margin">
                <wp:posOffset>2529840</wp:posOffset>
              </wp:positionH>
              <wp:positionV relativeFrom="paragraph">
                <wp:posOffset>-37770</wp:posOffset>
              </wp:positionV>
              <wp:extent cx="3049905" cy="215265"/>
              <wp:effectExtent l="0" t="0" r="0" b="0"/>
              <wp:wrapNone/>
              <wp:docPr id="19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49905" cy="215265"/>
                      </a:xfrm>
                      <a:prstGeom prst="rect">
                        <a:avLst/>
                      </a:prstGeom>
                      <a:noFill/>
                      <a:ln w="9525">
                        <a:noFill/>
                        <a:miter lim="800000"/>
                        <a:headEnd/>
                        <a:tailEnd/>
                      </a:ln>
                    </wps:spPr>
                    <wps:txbx>
                      <w:txbxContent>
                        <w:p w14:paraId="42F088E9" w14:textId="77777777" w:rsidR="00B66F16" w:rsidRPr="0003585A" w:rsidRDefault="00D66BFE" w:rsidP="00B66F16">
                          <w:pPr>
                            <w:ind w:right="-32"/>
                            <w:jc w:val="right"/>
                            <w:rPr>
                              <w:rFonts w:ascii="Times New Roman" w:hAnsi="Times New Roman" w:cs="Times New Roman"/>
                              <w:color w:val="FFFFFF"/>
                              <w:sz w:val="18"/>
                            </w:rPr>
                          </w:pPr>
                          <w:r w:rsidRPr="00066A6E">
                            <w:rPr>
                              <w:rFonts w:ascii="Times New Roman" w:hAnsi="Times New Roman" w:cs="Times New Roman"/>
                              <w:color w:val="FFFFFF"/>
                              <w:sz w:val="18"/>
                              <w:lang w:val="en-US"/>
                            </w:rPr>
                            <w:t>AUTHOR and AUTHOR</w:t>
                          </w:r>
                          <w:r>
                            <w:rPr>
                              <w:rFonts w:ascii="Times New Roman" w:hAnsi="Times New Roman" w:cs="Times New Roman"/>
                              <w:color w:val="FFFFFF"/>
                              <w:sz w:val="18"/>
                            </w:rPr>
                            <w:t xml:space="preserve"> </w:t>
                          </w:r>
                          <w:r w:rsidR="00066A6E">
                            <w:rPr>
                              <w:rFonts w:ascii="Times New Roman" w:hAnsi="Times New Roman" w:cs="Times New Roman"/>
                              <w:color w:val="FFFFFF"/>
                              <w:sz w:val="18"/>
                            </w:rPr>
                            <w:t xml:space="preserve">| </w:t>
                          </w:r>
                          <w:r>
                            <w:rPr>
                              <w:rFonts w:ascii="Times New Roman" w:hAnsi="Times New Roman" w:cs="Times New Roman"/>
                              <w:color w:val="FFFFFF"/>
                              <w:sz w:val="18"/>
                            </w:rPr>
                            <w:t xml:space="preserve">YAZAR  ve YAZAR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1C91D" id="_x0000_t202" coordsize="21600,21600" o:spt="202" path="m,l,21600r21600,l21600,xe">
              <v:stroke joinstyle="miter"/>
              <v:path gradientshapeok="t" o:connecttype="rect"/>
            </v:shapetype>
            <v:shape id="_x0000_s1033" type="#_x0000_t202" style="position:absolute;margin-left:199.2pt;margin-top:-2.95pt;width:240.15pt;height:16.95pt;flip:x;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" filled="f" stroked="f">
              <v:textbox>
                <w:txbxContent>
                  <w:p w14:paraId="42F088E9" w14:textId="77777777" w:rsidR="00B66F16" w:rsidRPr="0003585A" w:rsidRDefault="00D66BFE" w:rsidP="00B66F16">
                    <w:pPr>
                      <w:ind w:right="-32"/>
                      <w:jc w:val="right"/>
                      <w:rPr>
                        <w:rFonts w:ascii="Times New Roman" w:hAnsi="Times New Roman" w:cs="Times New Roman"/>
                        <w:color w:val="FFFFFF"/>
                        <w:sz w:val="18"/>
                      </w:rPr>
                    </w:pPr>
                    <w:r w:rsidRPr="00066A6E">
                      <w:rPr>
                        <w:rFonts w:ascii="Times New Roman" w:hAnsi="Times New Roman" w:cs="Times New Roman"/>
                        <w:color w:val="FFFFFF"/>
                        <w:sz w:val="18"/>
                        <w:lang w:val="en-US"/>
                      </w:rPr>
                      <w:t>AUTHOR and AUTHOR</w:t>
                    </w:r>
                    <w:r>
                      <w:rPr>
                        <w:rFonts w:ascii="Times New Roman" w:hAnsi="Times New Roman" w:cs="Times New Roman"/>
                        <w:color w:val="FFFFFF"/>
                        <w:sz w:val="18"/>
                      </w:rPr>
                      <w:t xml:space="preserve"> </w:t>
                    </w:r>
                    <w:r w:rsidR="00066A6E">
                      <w:rPr>
                        <w:rFonts w:ascii="Times New Roman" w:hAnsi="Times New Roman" w:cs="Times New Roman"/>
                        <w:color w:val="FFFFFF"/>
                        <w:sz w:val="18"/>
                      </w:rPr>
                      <w:t xml:space="preserve">| </w:t>
                    </w:r>
                    <w:r>
                      <w:rPr>
                        <w:rFonts w:ascii="Times New Roman" w:hAnsi="Times New Roman" w:cs="Times New Roman"/>
                        <w:color w:val="FFFFFF"/>
                        <w:sz w:val="18"/>
                      </w:rPr>
                      <w:t xml:space="preserve">YAZAR  ve YAZAR </w:t>
                    </w:r>
                  </w:p>
                </w:txbxContent>
              </v:textbox>
              <w10:wrap anchorx="margin"/>
            </v:shape>
          </w:pict>
        </mc:Fallback>
      </mc:AlternateContent>
    </w:r>
    <w:r w:rsidR="00B66F16" w:rsidRPr="00273DAC">
      <w:rPr>
        <w:noProof/>
        <w:lang w:eastAsia="tr-TR"/>
      </w:rPr>
      <w:drawing>
        <wp:anchor distT="0" distB="0" distL="114300" distR="117757" simplePos="0" relativeHeight="251656192" behindDoc="1" locked="0" layoutInCell="1" allowOverlap="1" wp14:anchorId="64568AB4" wp14:editId="67140A35">
          <wp:simplePos x="0" y="0"/>
          <wp:positionH relativeFrom="page">
            <wp:posOffset>3239135</wp:posOffset>
          </wp:positionH>
          <wp:positionV relativeFrom="paragraph">
            <wp:posOffset>-65100</wp:posOffset>
          </wp:positionV>
          <wp:extent cx="4304665" cy="237490"/>
          <wp:effectExtent l="0" t="0" r="635" b="0"/>
          <wp:wrapNone/>
          <wp:docPr id="23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2"/>
                  <a:stretch>
                    <a:fillRect/>
                  </a:stretch>
                </pic:blipFill>
                <pic:spPr>
                  <a:xfrm flipH="1">
                    <a:off x="0" y="0"/>
                    <a:ext cx="4304665" cy="237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122F" w14:textId="77777777" w:rsidR="00B66F16" w:rsidRDefault="00000000">
    <w:pPr>
      <w:pStyle w:val="stBilgi1"/>
    </w:pPr>
    <w:r>
      <w:rPr>
        <w:noProof/>
        <w:lang w:eastAsia="tr-TR"/>
      </w:rPr>
      <w:pict w14:anchorId="06D88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891049" o:spid="_x0000_s1050" type="#_x0000_t75" style="position:absolute;margin-left:0;margin-top:0;width:439.15pt;height:378.15pt;z-index:-251626496;mso-position-horizontal:center;mso-position-horizontal-relative:margin;mso-position-vertical:center;mso-position-vertical-relative:margin" o:allowincell="f">
          <v:imagedata r:id="rId1" o:title="tarih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8BD"/>
    <w:multiLevelType w:val="hybridMultilevel"/>
    <w:tmpl w:val="8A705E4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459F1CF4"/>
    <w:multiLevelType w:val="hybridMultilevel"/>
    <w:tmpl w:val="E31E7A8C"/>
    <w:lvl w:ilvl="0" w:tplc="CFA46030">
      <w:start w:val="1"/>
      <w:numFmt w:val="bullet"/>
      <w:lvlText w:val=""/>
      <w:lvlJc w:val="left"/>
      <w:pPr>
        <w:ind w:left="100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0D1F25"/>
    <w:multiLevelType w:val="hybridMultilevel"/>
    <w:tmpl w:val="0BA89968"/>
    <w:lvl w:ilvl="0" w:tplc="CFA46030">
      <w:start w:val="1"/>
      <w:numFmt w:val="bullet"/>
      <w:lvlText w:val=""/>
      <w:lvlJc w:val="left"/>
      <w:pPr>
        <w:ind w:left="100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DBC0236"/>
    <w:multiLevelType w:val="hybridMultilevel"/>
    <w:tmpl w:val="FB42CAF0"/>
    <w:lvl w:ilvl="0" w:tplc="695ED3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85352B7"/>
    <w:multiLevelType w:val="hybridMultilevel"/>
    <w:tmpl w:val="DD2EA838"/>
    <w:lvl w:ilvl="0" w:tplc="CFA46030">
      <w:start w:val="1"/>
      <w:numFmt w:val="bullet"/>
      <w:lvlText w:val=""/>
      <w:lvlJc w:val="left"/>
      <w:pPr>
        <w:ind w:left="100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18963992">
    <w:abstractNumId w:val="0"/>
  </w:num>
  <w:num w:numId="2" w16cid:durableId="1882009182">
    <w:abstractNumId w:val="3"/>
  </w:num>
  <w:num w:numId="3" w16cid:durableId="432676972">
    <w:abstractNumId w:val="2"/>
  </w:num>
  <w:num w:numId="4" w16cid:durableId="688607811">
    <w:abstractNumId w:val="1"/>
  </w:num>
  <w:num w:numId="5" w16cid:durableId="1408071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B4"/>
    <w:rsid w:val="00012BB4"/>
    <w:rsid w:val="00024B76"/>
    <w:rsid w:val="000434B3"/>
    <w:rsid w:val="00051ED7"/>
    <w:rsid w:val="00066A6E"/>
    <w:rsid w:val="000829ED"/>
    <w:rsid w:val="000A25A5"/>
    <w:rsid w:val="000A4058"/>
    <w:rsid w:val="000D298E"/>
    <w:rsid w:val="000E5825"/>
    <w:rsid w:val="00110FEC"/>
    <w:rsid w:val="00117154"/>
    <w:rsid w:val="00151F9C"/>
    <w:rsid w:val="001754BD"/>
    <w:rsid w:val="0017731A"/>
    <w:rsid w:val="001D19DB"/>
    <w:rsid w:val="002073C5"/>
    <w:rsid w:val="002116B2"/>
    <w:rsid w:val="0024295B"/>
    <w:rsid w:val="00242F45"/>
    <w:rsid w:val="0024766D"/>
    <w:rsid w:val="0025120C"/>
    <w:rsid w:val="002624BA"/>
    <w:rsid w:val="002640C4"/>
    <w:rsid w:val="00270409"/>
    <w:rsid w:val="00287FE5"/>
    <w:rsid w:val="002A2F6E"/>
    <w:rsid w:val="002B61E7"/>
    <w:rsid w:val="002D05D7"/>
    <w:rsid w:val="002F67D5"/>
    <w:rsid w:val="00333EC6"/>
    <w:rsid w:val="0033466C"/>
    <w:rsid w:val="00356A11"/>
    <w:rsid w:val="00360173"/>
    <w:rsid w:val="0037223A"/>
    <w:rsid w:val="00395CC4"/>
    <w:rsid w:val="003C7865"/>
    <w:rsid w:val="003D175F"/>
    <w:rsid w:val="003E4106"/>
    <w:rsid w:val="003F3F86"/>
    <w:rsid w:val="003F739D"/>
    <w:rsid w:val="004154E8"/>
    <w:rsid w:val="00417722"/>
    <w:rsid w:val="004324E9"/>
    <w:rsid w:val="00446CA3"/>
    <w:rsid w:val="00462471"/>
    <w:rsid w:val="00463FFC"/>
    <w:rsid w:val="00476D79"/>
    <w:rsid w:val="004E5892"/>
    <w:rsid w:val="004F79AD"/>
    <w:rsid w:val="005070EF"/>
    <w:rsid w:val="00511096"/>
    <w:rsid w:val="005347A1"/>
    <w:rsid w:val="00590EAC"/>
    <w:rsid w:val="005915DE"/>
    <w:rsid w:val="005A2094"/>
    <w:rsid w:val="005D62F2"/>
    <w:rsid w:val="005F58F0"/>
    <w:rsid w:val="0061592F"/>
    <w:rsid w:val="00616A5C"/>
    <w:rsid w:val="00621165"/>
    <w:rsid w:val="006243D2"/>
    <w:rsid w:val="006667B2"/>
    <w:rsid w:val="00672239"/>
    <w:rsid w:val="00676B49"/>
    <w:rsid w:val="0069462C"/>
    <w:rsid w:val="006A76EF"/>
    <w:rsid w:val="006C6934"/>
    <w:rsid w:val="006F07BD"/>
    <w:rsid w:val="00722E84"/>
    <w:rsid w:val="007246CB"/>
    <w:rsid w:val="00741296"/>
    <w:rsid w:val="007461F8"/>
    <w:rsid w:val="00762E3C"/>
    <w:rsid w:val="00784828"/>
    <w:rsid w:val="00784D25"/>
    <w:rsid w:val="007A3B88"/>
    <w:rsid w:val="007C653A"/>
    <w:rsid w:val="00815704"/>
    <w:rsid w:val="00833FC7"/>
    <w:rsid w:val="00836078"/>
    <w:rsid w:val="00895D7A"/>
    <w:rsid w:val="008A0DB3"/>
    <w:rsid w:val="008A1817"/>
    <w:rsid w:val="008A4155"/>
    <w:rsid w:val="008B02D0"/>
    <w:rsid w:val="008B6F19"/>
    <w:rsid w:val="008D58EB"/>
    <w:rsid w:val="008F0E41"/>
    <w:rsid w:val="00933285"/>
    <w:rsid w:val="00936211"/>
    <w:rsid w:val="00955C7E"/>
    <w:rsid w:val="00970160"/>
    <w:rsid w:val="00970999"/>
    <w:rsid w:val="009B237D"/>
    <w:rsid w:val="009C104E"/>
    <w:rsid w:val="009F0576"/>
    <w:rsid w:val="00A017FA"/>
    <w:rsid w:val="00A04C77"/>
    <w:rsid w:val="00A22B6B"/>
    <w:rsid w:val="00A325F1"/>
    <w:rsid w:val="00A3283C"/>
    <w:rsid w:val="00A67D8A"/>
    <w:rsid w:val="00A75347"/>
    <w:rsid w:val="00A95654"/>
    <w:rsid w:val="00AA7C70"/>
    <w:rsid w:val="00AC57D6"/>
    <w:rsid w:val="00B1266C"/>
    <w:rsid w:val="00B33A75"/>
    <w:rsid w:val="00B513C6"/>
    <w:rsid w:val="00B62406"/>
    <w:rsid w:val="00B656A8"/>
    <w:rsid w:val="00B66F16"/>
    <w:rsid w:val="00BB1E37"/>
    <w:rsid w:val="00BB475E"/>
    <w:rsid w:val="00BC00E9"/>
    <w:rsid w:val="00BC5997"/>
    <w:rsid w:val="00BD0C28"/>
    <w:rsid w:val="00BD1A92"/>
    <w:rsid w:val="00BF027D"/>
    <w:rsid w:val="00C16F07"/>
    <w:rsid w:val="00C309FD"/>
    <w:rsid w:val="00C35619"/>
    <w:rsid w:val="00C9490B"/>
    <w:rsid w:val="00C95E88"/>
    <w:rsid w:val="00CB72C2"/>
    <w:rsid w:val="00CC0169"/>
    <w:rsid w:val="00CD0124"/>
    <w:rsid w:val="00D21A4E"/>
    <w:rsid w:val="00D31468"/>
    <w:rsid w:val="00D3220E"/>
    <w:rsid w:val="00D54A47"/>
    <w:rsid w:val="00D61ECE"/>
    <w:rsid w:val="00D66BFE"/>
    <w:rsid w:val="00D84167"/>
    <w:rsid w:val="00D90CD4"/>
    <w:rsid w:val="00DC07A3"/>
    <w:rsid w:val="00DC5B63"/>
    <w:rsid w:val="00DC5D48"/>
    <w:rsid w:val="00DE4A6C"/>
    <w:rsid w:val="00E045A0"/>
    <w:rsid w:val="00E34495"/>
    <w:rsid w:val="00E60318"/>
    <w:rsid w:val="00E75931"/>
    <w:rsid w:val="00E83B5B"/>
    <w:rsid w:val="00E936B1"/>
    <w:rsid w:val="00EC6138"/>
    <w:rsid w:val="00EE1711"/>
    <w:rsid w:val="00EE4573"/>
    <w:rsid w:val="00F10D23"/>
    <w:rsid w:val="00F11321"/>
    <w:rsid w:val="00F11929"/>
    <w:rsid w:val="00F27DF1"/>
    <w:rsid w:val="00F5233E"/>
    <w:rsid w:val="00F6350A"/>
    <w:rsid w:val="00FB02EE"/>
    <w:rsid w:val="00FC6275"/>
    <w:rsid w:val="00FE7A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6CFD9"/>
  <w15:chartTrackingRefBased/>
  <w15:docId w15:val="{01A57F80-D2EE-41C3-915F-39F96197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828"/>
    <w:rPr>
      <w:rFonts w:ascii="Calibri" w:eastAsia="Calibri" w:hAnsi="Calibri" w:cs="Arial"/>
    </w:rPr>
  </w:style>
  <w:style w:type="paragraph" w:styleId="Balk3">
    <w:name w:val="heading 3"/>
    <w:basedOn w:val="Normal"/>
    <w:next w:val="Normal"/>
    <w:link w:val="Balk3Char"/>
    <w:uiPriority w:val="9"/>
    <w:unhideWhenUsed/>
    <w:qFormat/>
    <w:rsid w:val="00784828"/>
    <w:pPr>
      <w:keepNext/>
      <w:keepLines/>
      <w:spacing w:before="40" w:after="0"/>
      <w:outlineLvl w:val="2"/>
    </w:pPr>
    <w:rPr>
      <w:rFonts w:ascii="Calibri Light" w:eastAsia="Times New Roman" w:hAnsi="Calibri Light" w:cs="Times New Roman"/>
      <w:color w:val="1F3763"/>
      <w:sz w:val="24"/>
      <w:szCs w:val="24"/>
    </w:rPr>
  </w:style>
  <w:style w:type="paragraph" w:styleId="Balk5">
    <w:name w:val="heading 5"/>
    <w:basedOn w:val="Normal"/>
    <w:next w:val="Normal"/>
    <w:link w:val="Balk5Char"/>
    <w:uiPriority w:val="9"/>
    <w:unhideWhenUsed/>
    <w:qFormat/>
    <w:rsid w:val="00784828"/>
    <w:pPr>
      <w:keepNext/>
      <w:keepLines/>
      <w:spacing w:before="40" w:after="0" w:line="276" w:lineRule="auto"/>
      <w:ind w:firstLine="709"/>
      <w:jc w:val="both"/>
      <w:outlineLvl w:val="4"/>
    </w:pPr>
    <w:rPr>
      <w:rFonts w:ascii="Calibri Light" w:eastAsia="Times New Roman" w:hAnsi="Calibri Light" w:cs="Times New Roman"/>
      <w:color w:val="2F5496"/>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84828"/>
    <w:rPr>
      <w:rFonts w:ascii="Calibri Light" w:eastAsia="Times New Roman" w:hAnsi="Calibri Light" w:cs="Times New Roman"/>
      <w:color w:val="1F3763"/>
      <w:sz w:val="24"/>
      <w:szCs w:val="24"/>
    </w:rPr>
  </w:style>
  <w:style w:type="character" w:customStyle="1" w:styleId="Balk5Char">
    <w:name w:val="Başlık 5 Char"/>
    <w:basedOn w:val="VarsaylanParagrafYazTipi"/>
    <w:link w:val="Balk5"/>
    <w:uiPriority w:val="9"/>
    <w:rsid w:val="00784828"/>
    <w:rPr>
      <w:rFonts w:ascii="Calibri Light" w:eastAsia="Times New Roman" w:hAnsi="Calibri Light" w:cs="Times New Roman"/>
      <w:color w:val="2F5496"/>
      <w:sz w:val="24"/>
    </w:rPr>
  </w:style>
  <w:style w:type="paragraph" w:customStyle="1" w:styleId="stBilgi1">
    <w:name w:val="Üst Bilgi1"/>
    <w:basedOn w:val="Normal"/>
    <w:link w:val="stBilgiChar"/>
    <w:uiPriority w:val="99"/>
    <w:unhideWhenUsed/>
    <w:rsid w:val="00784828"/>
    <w:pPr>
      <w:tabs>
        <w:tab w:val="center" w:pos="4536"/>
        <w:tab w:val="right" w:pos="9072"/>
      </w:tabs>
      <w:spacing w:after="0" w:line="240" w:lineRule="auto"/>
    </w:pPr>
  </w:style>
  <w:style w:type="character" w:customStyle="1" w:styleId="stBilgiChar">
    <w:name w:val="Üst Bilgi Char"/>
    <w:basedOn w:val="VarsaylanParagrafYazTipi"/>
    <w:link w:val="stBilgi1"/>
    <w:uiPriority w:val="99"/>
    <w:rsid w:val="00784828"/>
    <w:rPr>
      <w:rFonts w:ascii="Calibri" w:eastAsia="Calibri" w:hAnsi="Calibri" w:cs="Arial"/>
    </w:rPr>
  </w:style>
  <w:style w:type="paragraph" w:customStyle="1" w:styleId="AltBilgi1">
    <w:name w:val="Alt Bilgi1"/>
    <w:basedOn w:val="Normal"/>
    <w:link w:val="AltBilgiChar"/>
    <w:uiPriority w:val="99"/>
    <w:unhideWhenUsed/>
    <w:rsid w:val="00784828"/>
    <w:pPr>
      <w:tabs>
        <w:tab w:val="center" w:pos="4536"/>
        <w:tab w:val="right" w:pos="9072"/>
      </w:tabs>
      <w:spacing w:after="0" w:line="240" w:lineRule="auto"/>
    </w:pPr>
  </w:style>
  <w:style w:type="character" w:customStyle="1" w:styleId="AltBilgiChar">
    <w:name w:val="Alt Bilgi Char"/>
    <w:basedOn w:val="VarsaylanParagrafYazTipi"/>
    <w:link w:val="AltBilgi1"/>
    <w:uiPriority w:val="99"/>
    <w:rsid w:val="00784828"/>
    <w:rPr>
      <w:rFonts w:ascii="Calibri" w:eastAsia="Calibri" w:hAnsi="Calibri" w:cs="Arial"/>
    </w:rPr>
  </w:style>
  <w:style w:type="table" w:styleId="TabloKlavuzu">
    <w:name w:val="Table Grid"/>
    <w:basedOn w:val="NormalTablo"/>
    <w:uiPriority w:val="39"/>
    <w:rsid w:val="00784828"/>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4828"/>
    <w:pPr>
      <w:spacing w:before="100" w:beforeAutospacing="1" w:after="100" w:afterAutospacing="1" w:line="240" w:lineRule="auto"/>
      <w:ind w:firstLine="709"/>
      <w:jc w:val="both"/>
    </w:pPr>
    <w:rPr>
      <w:rFonts w:ascii="Times New Roman" w:eastAsia="Times New Roman" w:hAnsi="Times New Roman" w:cs="Times New Roman"/>
      <w:color w:val="44546A"/>
      <w:sz w:val="24"/>
      <w:szCs w:val="24"/>
      <w:lang w:eastAsia="tr-TR"/>
    </w:rPr>
  </w:style>
  <w:style w:type="paragraph" w:customStyle="1" w:styleId="YAZARBLGS">
    <w:name w:val="YAZAR BİLGİSİ"/>
    <w:basedOn w:val="Normal"/>
    <w:link w:val="YAZARBLGSChar"/>
    <w:autoRedefine/>
    <w:qFormat/>
    <w:rsid w:val="00784828"/>
    <w:pPr>
      <w:spacing w:after="0" w:line="240" w:lineRule="auto"/>
      <w:ind w:firstLine="709"/>
      <w:jc w:val="right"/>
    </w:pPr>
    <w:rPr>
      <w:rFonts w:ascii="Times New Roman" w:hAnsi="Times New Roman" w:cs="Times New Roman"/>
      <w:b/>
      <w:bCs/>
      <w:iCs/>
      <w:color w:val="002060"/>
      <w:sz w:val="18"/>
      <w:szCs w:val="18"/>
    </w:rPr>
  </w:style>
  <w:style w:type="character" w:customStyle="1" w:styleId="YAZARBLGSChar">
    <w:name w:val="YAZAR BİLGİSİ Char"/>
    <w:link w:val="YAZARBLGS"/>
    <w:rsid w:val="00784828"/>
    <w:rPr>
      <w:rFonts w:ascii="Times New Roman" w:eastAsia="Calibri" w:hAnsi="Times New Roman" w:cs="Times New Roman"/>
      <w:b/>
      <w:bCs/>
      <w:iCs/>
      <w:color w:val="002060"/>
      <w:sz w:val="18"/>
      <w:szCs w:val="18"/>
    </w:rPr>
  </w:style>
  <w:style w:type="paragraph" w:customStyle="1" w:styleId="ZETABSTRACT">
    <w:name w:val="ÖZET ABSTRACT"/>
    <w:basedOn w:val="AralkYok"/>
    <w:link w:val="ZETABSTRACTChar"/>
    <w:qFormat/>
    <w:rsid w:val="00784828"/>
    <w:pPr>
      <w:jc w:val="center"/>
    </w:pPr>
    <w:rPr>
      <w:rFonts w:ascii="Times New Roman" w:eastAsia="Times New Roman" w:hAnsi="Times New Roman" w:cs="Times New Roman"/>
      <w:b/>
      <w:color w:val="002060"/>
      <w:sz w:val="20"/>
      <w:szCs w:val="20"/>
      <w:lang w:eastAsia="tr-TR"/>
    </w:rPr>
  </w:style>
  <w:style w:type="character" w:customStyle="1" w:styleId="ZETABSTRACTChar">
    <w:name w:val="ÖZET ABSTRACT Char"/>
    <w:link w:val="ZETABSTRACT"/>
    <w:rsid w:val="00784828"/>
    <w:rPr>
      <w:rFonts w:ascii="Times New Roman" w:eastAsia="Times New Roman" w:hAnsi="Times New Roman" w:cs="Times New Roman"/>
      <w:b/>
      <w:color w:val="002060"/>
      <w:sz w:val="20"/>
      <w:szCs w:val="20"/>
      <w:lang w:eastAsia="tr-TR"/>
    </w:rPr>
  </w:style>
  <w:style w:type="paragraph" w:styleId="AralkYok">
    <w:name w:val="No Spacing"/>
    <w:link w:val="AralkYokChar"/>
    <w:uiPriority w:val="1"/>
    <w:qFormat/>
    <w:rsid w:val="00784828"/>
    <w:pPr>
      <w:spacing w:after="0" w:line="240" w:lineRule="auto"/>
    </w:pPr>
    <w:rPr>
      <w:rFonts w:ascii="Calibri" w:eastAsia="Calibri" w:hAnsi="Calibri" w:cs="Arial"/>
    </w:rPr>
  </w:style>
  <w:style w:type="character" w:customStyle="1" w:styleId="AralkYokChar">
    <w:name w:val="Aralık Yok Char"/>
    <w:link w:val="AralkYok"/>
    <w:uiPriority w:val="1"/>
    <w:rsid w:val="00784828"/>
    <w:rPr>
      <w:rFonts w:ascii="Calibri" w:eastAsia="Calibri" w:hAnsi="Calibri" w:cs="Arial"/>
    </w:rPr>
  </w:style>
  <w:style w:type="paragraph" w:styleId="AltBilgi">
    <w:name w:val="footer"/>
    <w:basedOn w:val="Normal"/>
    <w:link w:val="AltBilgiChar1"/>
    <w:uiPriority w:val="99"/>
    <w:unhideWhenUsed/>
    <w:rsid w:val="00784828"/>
    <w:pPr>
      <w:tabs>
        <w:tab w:val="center" w:pos="4536"/>
        <w:tab w:val="right" w:pos="9072"/>
      </w:tabs>
      <w:spacing w:after="0" w:line="240" w:lineRule="auto"/>
    </w:pPr>
  </w:style>
  <w:style w:type="character" w:customStyle="1" w:styleId="AltbilgiChar0">
    <w:name w:val="Altbilgi Char"/>
    <w:basedOn w:val="VarsaylanParagrafYazTipi"/>
    <w:uiPriority w:val="99"/>
    <w:semiHidden/>
    <w:rsid w:val="00784828"/>
    <w:rPr>
      <w:rFonts w:ascii="Calibri" w:eastAsia="Calibri" w:hAnsi="Calibri" w:cs="Arial"/>
    </w:rPr>
  </w:style>
  <w:style w:type="character" w:customStyle="1" w:styleId="AltBilgiChar1">
    <w:name w:val="Alt Bilgi Char1"/>
    <w:basedOn w:val="VarsaylanParagrafYazTipi"/>
    <w:link w:val="AltBilgi"/>
    <w:uiPriority w:val="99"/>
    <w:rsid w:val="00784828"/>
    <w:rPr>
      <w:rFonts w:ascii="Calibri" w:eastAsia="Calibri" w:hAnsi="Calibri" w:cs="Arial"/>
    </w:rPr>
  </w:style>
  <w:style w:type="paragraph" w:styleId="ListeParagraf">
    <w:name w:val="List Paragraph"/>
    <w:basedOn w:val="Normal"/>
    <w:link w:val="ListeParagrafChar"/>
    <w:uiPriority w:val="34"/>
    <w:qFormat/>
    <w:rsid w:val="00784828"/>
    <w:pPr>
      <w:spacing w:before="120" w:after="120" w:line="276" w:lineRule="auto"/>
      <w:ind w:left="720" w:firstLine="709"/>
      <w:contextualSpacing/>
      <w:jc w:val="both"/>
    </w:pPr>
    <w:rPr>
      <w:rFonts w:ascii="Times New Roman" w:hAnsi="Times New Roman" w:cs="Times New Roman"/>
      <w:color w:val="44546A" w:themeColor="text2"/>
      <w:sz w:val="24"/>
    </w:rPr>
  </w:style>
  <w:style w:type="paragraph" w:customStyle="1" w:styleId="Default">
    <w:name w:val="Default"/>
    <w:link w:val="DefaultChar"/>
    <w:rsid w:val="007848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DipnotMetni">
    <w:name w:val="footnote text"/>
    <w:basedOn w:val="Normal"/>
    <w:link w:val="DipnotMetniChar"/>
    <w:uiPriority w:val="99"/>
    <w:rsid w:val="00784828"/>
    <w:pPr>
      <w:spacing w:before="120" w:after="0" w:line="240" w:lineRule="auto"/>
      <w:ind w:firstLine="709"/>
      <w:jc w:val="both"/>
    </w:pPr>
    <w:rPr>
      <w:rFonts w:ascii="Times New Roman" w:eastAsia="Times New Roman" w:hAnsi="Times New Roman" w:cs="Times New Roman"/>
      <w:color w:val="44546A" w:themeColor="text2"/>
      <w:sz w:val="20"/>
      <w:szCs w:val="20"/>
      <w:lang w:val="x-none" w:eastAsia="x-none"/>
    </w:rPr>
  </w:style>
  <w:style w:type="character" w:customStyle="1" w:styleId="DipnotMetniChar">
    <w:name w:val="Dipnot Metni Char"/>
    <w:basedOn w:val="VarsaylanParagrafYazTipi"/>
    <w:link w:val="DipnotMetni"/>
    <w:uiPriority w:val="99"/>
    <w:rsid w:val="00784828"/>
    <w:rPr>
      <w:rFonts w:ascii="Times New Roman" w:eastAsia="Times New Roman" w:hAnsi="Times New Roman" w:cs="Times New Roman"/>
      <w:color w:val="44546A" w:themeColor="text2"/>
      <w:sz w:val="20"/>
      <w:szCs w:val="20"/>
      <w:lang w:val="x-none" w:eastAsia="x-none"/>
    </w:rPr>
  </w:style>
  <w:style w:type="character" w:styleId="DipnotBavurusu">
    <w:name w:val="footnote reference"/>
    <w:aliases w:val="BVI fnr,Footnote Reference Number,Odwołanie przypisu,Footnote symbol,SUPERS"/>
    <w:uiPriority w:val="99"/>
    <w:rsid w:val="00784828"/>
    <w:rPr>
      <w:vertAlign w:val="superscript"/>
    </w:rPr>
  </w:style>
  <w:style w:type="character" w:styleId="Kpr">
    <w:name w:val="Hyperlink"/>
    <w:uiPriority w:val="99"/>
    <w:unhideWhenUsed/>
    <w:rsid w:val="00784828"/>
    <w:rPr>
      <w:color w:val="0000FF"/>
      <w:u w:val="single"/>
    </w:rPr>
  </w:style>
  <w:style w:type="character" w:customStyle="1" w:styleId="DefaultChar">
    <w:name w:val="Default Char"/>
    <w:basedOn w:val="VarsaylanParagrafYazTipi"/>
    <w:link w:val="Default"/>
    <w:rsid w:val="00784828"/>
    <w:rPr>
      <w:rFonts w:ascii="Times New Roman" w:eastAsia="Calibri" w:hAnsi="Times New Roman" w:cs="Times New Roman"/>
      <w:color w:val="000000"/>
      <w:sz w:val="24"/>
      <w:szCs w:val="24"/>
    </w:rPr>
  </w:style>
  <w:style w:type="paragraph" w:customStyle="1" w:styleId="MAKALEBALII">
    <w:name w:val="MAKALE BAŞLIĞI"/>
    <w:basedOn w:val="Normal"/>
    <w:link w:val="MAKALEBALIIChar"/>
    <w:autoRedefine/>
    <w:qFormat/>
    <w:rsid w:val="00D3220E"/>
    <w:pPr>
      <w:spacing w:before="120" w:after="120" w:line="276" w:lineRule="auto"/>
      <w:jc w:val="center"/>
    </w:pPr>
    <w:rPr>
      <w:rFonts w:ascii="Times New Roman" w:hAnsi="Times New Roman" w:cs="Times New Roman"/>
      <w:b/>
      <w:bCs/>
      <w:color w:val="1F4E79"/>
      <w:sz w:val="24"/>
      <w:szCs w:val="24"/>
      <w:lang w:val="en-US"/>
    </w:rPr>
  </w:style>
  <w:style w:type="character" w:customStyle="1" w:styleId="MAKALEBALIIChar">
    <w:name w:val="MAKALE BAŞLIĞI Char"/>
    <w:basedOn w:val="VarsaylanParagrafYazTipi"/>
    <w:link w:val="MAKALEBALII"/>
    <w:rsid w:val="00D3220E"/>
    <w:rPr>
      <w:rFonts w:ascii="Times New Roman" w:eastAsia="Calibri" w:hAnsi="Times New Roman" w:cs="Times New Roman"/>
      <w:b/>
      <w:bCs/>
      <w:color w:val="1F4E79"/>
      <w:sz w:val="24"/>
      <w:szCs w:val="24"/>
      <w:lang w:val="en-US"/>
    </w:rPr>
  </w:style>
  <w:style w:type="character" w:customStyle="1" w:styleId="ListeParagrafChar">
    <w:name w:val="Liste Paragraf Char"/>
    <w:basedOn w:val="VarsaylanParagrafYazTipi"/>
    <w:link w:val="ListeParagraf"/>
    <w:uiPriority w:val="34"/>
    <w:rsid w:val="00784828"/>
    <w:rPr>
      <w:rFonts w:ascii="Times New Roman" w:eastAsia="Calibri" w:hAnsi="Times New Roman" w:cs="Times New Roman"/>
      <w:color w:val="44546A" w:themeColor="text2"/>
      <w:sz w:val="24"/>
    </w:rPr>
  </w:style>
  <w:style w:type="paragraph" w:styleId="ResimYazs">
    <w:name w:val="caption"/>
    <w:basedOn w:val="Normal"/>
    <w:next w:val="Normal"/>
    <w:uiPriority w:val="35"/>
    <w:unhideWhenUsed/>
    <w:qFormat/>
    <w:rsid w:val="00784828"/>
    <w:pPr>
      <w:spacing w:after="200" w:line="240" w:lineRule="auto"/>
      <w:jc w:val="center"/>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7214">
      <w:bodyDiv w:val="1"/>
      <w:marLeft w:val="0"/>
      <w:marRight w:val="0"/>
      <w:marTop w:val="0"/>
      <w:marBottom w:val="0"/>
      <w:divBdr>
        <w:top w:val="none" w:sz="0" w:space="0" w:color="auto"/>
        <w:left w:val="none" w:sz="0" w:space="0" w:color="auto"/>
        <w:bottom w:val="none" w:sz="0" w:space="0" w:color="auto"/>
        <w:right w:val="none" w:sz="0" w:space="0" w:color="auto"/>
      </w:divBdr>
    </w:div>
    <w:div w:id="280917878">
      <w:bodyDiv w:val="1"/>
      <w:marLeft w:val="0"/>
      <w:marRight w:val="0"/>
      <w:marTop w:val="0"/>
      <w:marBottom w:val="0"/>
      <w:divBdr>
        <w:top w:val="none" w:sz="0" w:space="0" w:color="auto"/>
        <w:left w:val="none" w:sz="0" w:space="0" w:color="auto"/>
        <w:bottom w:val="none" w:sz="0" w:space="0" w:color="auto"/>
        <w:right w:val="none" w:sz="0" w:space="0" w:color="auto"/>
      </w:divBdr>
    </w:div>
    <w:div w:id="950816137">
      <w:bodyDiv w:val="1"/>
      <w:marLeft w:val="0"/>
      <w:marRight w:val="0"/>
      <w:marTop w:val="0"/>
      <w:marBottom w:val="0"/>
      <w:divBdr>
        <w:top w:val="none" w:sz="0" w:space="0" w:color="auto"/>
        <w:left w:val="none" w:sz="0" w:space="0" w:color="auto"/>
        <w:bottom w:val="none" w:sz="0" w:space="0" w:color="auto"/>
        <w:right w:val="none" w:sz="0" w:space="0" w:color="auto"/>
      </w:divBdr>
    </w:div>
    <w:div w:id="980353352">
      <w:bodyDiv w:val="1"/>
      <w:marLeft w:val="0"/>
      <w:marRight w:val="0"/>
      <w:marTop w:val="0"/>
      <w:marBottom w:val="0"/>
      <w:divBdr>
        <w:top w:val="none" w:sz="0" w:space="0" w:color="auto"/>
        <w:left w:val="none" w:sz="0" w:space="0" w:color="auto"/>
        <w:bottom w:val="none" w:sz="0" w:space="0" w:color="auto"/>
        <w:right w:val="none" w:sz="0" w:space="0" w:color="auto"/>
      </w:divBdr>
    </w:div>
    <w:div w:id="206937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22139/jobs.36185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20PROBOOK\Desktop\ob%20studies%20&#351;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6BA38-BC62-46C4-AA89-A31CD653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 studies şablon</Template>
  <TotalTime>1</TotalTime>
  <Pages>9</Pages>
  <Words>2495</Words>
  <Characters>14223</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PROBOOK</dc:creator>
  <cp:keywords/>
  <dc:description/>
  <cp:lastModifiedBy>Hakem</cp:lastModifiedBy>
  <cp:revision>3</cp:revision>
  <cp:lastPrinted>2022-05-26T20:11:00Z</cp:lastPrinted>
  <dcterms:created xsi:type="dcterms:W3CDTF">2022-05-26T20:14:00Z</dcterms:created>
  <dcterms:modified xsi:type="dcterms:W3CDTF">2022-10-10T19:06:00Z</dcterms:modified>
</cp:coreProperties>
</file>